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48DA4" w14:textId="24019D65" w:rsidR="004148A9" w:rsidRPr="00EF19DD" w:rsidRDefault="004148A9" w:rsidP="004148A9">
      <w:pPr>
        <w:pStyle w:val="Titre1"/>
        <w:rPr>
          <w:rFonts w:ascii="Arial" w:hAnsi="Arial" w:cs="Arial"/>
          <w:lang w:val="en-US"/>
        </w:rPr>
      </w:pPr>
      <w:r w:rsidRPr="00F43DA7">
        <w:rPr>
          <w:rFonts w:ascii="Arial" w:hAnsi="Arial" w:cs="Arial"/>
          <w:noProof/>
        </w:rPr>
        <mc:AlternateContent>
          <mc:Choice Requires="wps">
            <w:drawing>
              <wp:anchor distT="0" distB="0" distL="114300" distR="114300" simplePos="0" relativeHeight="251659264" behindDoc="0" locked="0" layoutInCell="1" allowOverlap="0" wp14:anchorId="7299F4EF" wp14:editId="17566167">
                <wp:simplePos x="0" y="0"/>
                <wp:positionH relativeFrom="column">
                  <wp:posOffset>3869533</wp:posOffset>
                </wp:positionH>
                <wp:positionV relativeFrom="page">
                  <wp:posOffset>1809946</wp:posOffset>
                </wp:positionV>
                <wp:extent cx="1735200" cy="641023"/>
                <wp:effectExtent l="0" t="0" r="0" b="6985"/>
                <wp:wrapNone/>
                <wp:docPr id="3" name="Zone de texte 3"/>
                <wp:cNvGraphicFramePr/>
                <a:graphic xmlns:a="http://schemas.openxmlformats.org/drawingml/2006/main">
                  <a:graphicData uri="http://schemas.microsoft.com/office/word/2010/wordprocessingShape">
                    <wps:wsp>
                      <wps:cNvSpPr txBox="1"/>
                      <wps:spPr>
                        <a:xfrm>
                          <a:off x="0" y="0"/>
                          <a:ext cx="1735200" cy="641023"/>
                        </a:xfrm>
                        <a:prstGeom prst="rect">
                          <a:avLst/>
                        </a:prstGeom>
                        <a:solidFill>
                          <a:schemeClr val="lt1"/>
                        </a:solidFill>
                        <a:ln w="6350">
                          <a:noFill/>
                        </a:ln>
                      </wps:spPr>
                      <wps:txbx>
                        <w:txbxContent>
                          <w:p w14:paraId="6ACAF83A" w14:textId="77777777" w:rsidR="00EF19DD" w:rsidRPr="00EF19DD" w:rsidRDefault="00EF19DD" w:rsidP="00EF19DD">
                            <w:pPr>
                              <w:rPr>
                                <w:rFonts w:ascii="Arial" w:hAnsi="Arial" w:cs="Arial"/>
                              </w:rPr>
                            </w:pPr>
                            <w:r w:rsidRPr="00EF19DD">
                              <w:rPr>
                                <w:rFonts w:ascii="Arial" w:hAnsi="Arial" w:cs="Arial"/>
                              </w:rPr>
                              <w:t>Recipient</w:t>
                            </w:r>
                          </w:p>
                          <w:p w14:paraId="07A1BDF6" w14:textId="77777777" w:rsidR="00EF19DD" w:rsidRPr="00EF19DD" w:rsidRDefault="00EF19DD" w:rsidP="00EF19DD">
                            <w:pPr>
                              <w:rPr>
                                <w:rFonts w:ascii="Arial" w:hAnsi="Arial" w:cs="Arial"/>
                              </w:rPr>
                            </w:pPr>
                            <w:r w:rsidRPr="00EF19DD">
                              <w:rPr>
                                <w:rFonts w:ascii="Arial" w:hAnsi="Arial" w:cs="Arial"/>
                              </w:rPr>
                              <w:t>Address</w:t>
                            </w:r>
                          </w:p>
                          <w:p w14:paraId="33B0F311" w14:textId="630147A1" w:rsidR="004148A9" w:rsidRPr="00BC3DF0" w:rsidRDefault="00EF19DD" w:rsidP="00EF19DD">
                            <w:pPr>
                              <w:rPr>
                                <w:rFonts w:ascii="Arial" w:hAnsi="Arial" w:cs="Arial"/>
                              </w:rPr>
                            </w:pPr>
                            <w:r w:rsidRPr="00EF19DD">
                              <w:rPr>
                                <w:rFonts w:ascii="Arial" w:hAnsi="Arial" w:cs="Arial"/>
                              </w:rPr>
                              <w:t>Postal code 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9F4EF" id="_x0000_t202" coordsize="21600,21600" o:spt="202" path="m,l,21600r21600,l21600,xe">
                <v:stroke joinstyle="miter"/>
                <v:path gradientshapeok="t" o:connecttype="rect"/>
              </v:shapetype>
              <v:shape id="Zone de texte 3" o:spid="_x0000_s1026" type="#_x0000_t202" style="position:absolute;left:0;text-align:left;margin-left:304.7pt;margin-top:142.5pt;width:136.65pt;height:5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" o:allowoverlap="f" fillcolor="white [3201]" stroked="f" strokeweight=".5pt">
                <v:textbox>
                  <w:txbxContent>
                    <w:p w14:paraId="6ACAF83A" w14:textId="77777777" w:rsidR="00EF19DD" w:rsidRPr="00EF19DD" w:rsidRDefault="00EF19DD" w:rsidP="00EF19DD">
                      <w:pPr>
                        <w:rPr>
                          <w:rFonts w:ascii="Arial" w:hAnsi="Arial" w:cs="Arial"/>
                        </w:rPr>
                      </w:pPr>
                      <w:r w:rsidRPr="00EF19DD">
                        <w:rPr>
                          <w:rFonts w:ascii="Arial" w:hAnsi="Arial" w:cs="Arial"/>
                        </w:rPr>
                        <w:t>Recipient</w:t>
                      </w:r>
                    </w:p>
                    <w:p w14:paraId="07A1BDF6" w14:textId="77777777" w:rsidR="00EF19DD" w:rsidRPr="00EF19DD" w:rsidRDefault="00EF19DD" w:rsidP="00EF19DD">
                      <w:pPr>
                        <w:rPr>
                          <w:rFonts w:ascii="Arial" w:hAnsi="Arial" w:cs="Arial"/>
                        </w:rPr>
                      </w:pPr>
                      <w:r w:rsidRPr="00EF19DD">
                        <w:rPr>
                          <w:rFonts w:ascii="Arial" w:hAnsi="Arial" w:cs="Arial"/>
                        </w:rPr>
                        <w:t>Address</w:t>
                      </w:r>
                    </w:p>
                    <w:p w14:paraId="33B0F311" w14:textId="630147A1" w:rsidR="004148A9" w:rsidRPr="00BC3DF0" w:rsidRDefault="00EF19DD" w:rsidP="00EF19DD">
                      <w:pPr>
                        <w:rPr>
                          <w:rFonts w:ascii="Arial" w:hAnsi="Arial" w:cs="Arial"/>
                        </w:rPr>
                      </w:pPr>
                      <w:r w:rsidRPr="00EF19DD">
                        <w:rPr>
                          <w:rFonts w:ascii="Arial" w:hAnsi="Arial" w:cs="Arial"/>
                        </w:rPr>
                        <w:t>Postal code City</w:t>
                      </w:r>
                    </w:p>
                  </w:txbxContent>
                </v:textbox>
                <w10:wrap anchory="page"/>
              </v:shape>
            </w:pict>
          </mc:Fallback>
        </mc:AlternateContent>
      </w:r>
      <w:r w:rsidR="00EF19DD" w:rsidRPr="00EF19DD">
        <w:rPr>
          <w:rFonts w:ascii="Arial" w:hAnsi="Arial" w:cs="Arial"/>
          <w:noProof/>
          <w:lang w:val="en-US"/>
        </w:rPr>
        <w:t>YOUR</w:t>
      </w:r>
      <w:r w:rsidR="00EF19DD">
        <w:rPr>
          <w:rFonts w:ascii="Arial" w:hAnsi="Arial" w:cs="Arial"/>
          <w:noProof/>
          <w:lang w:val="en-US"/>
        </w:rPr>
        <w:t xml:space="preserve"> ENTITY</w:t>
      </w:r>
    </w:p>
    <w:p w14:paraId="673A921C" w14:textId="77777777" w:rsidR="004148A9" w:rsidRPr="00EF19DD" w:rsidRDefault="004148A9" w:rsidP="004148A9">
      <w:pPr>
        <w:rPr>
          <w:rFonts w:ascii="Arial" w:hAnsi="Arial" w:cs="Arial"/>
          <w:b/>
          <w:bCs/>
          <w:color w:val="ED7D31" w:themeColor="accent2"/>
          <w:sz w:val="20"/>
          <w:szCs w:val="21"/>
          <w:lang w:val="en-US"/>
        </w:rPr>
      </w:pPr>
    </w:p>
    <w:p w14:paraId="7035D32A" w14:textId="77777777" w:rsidR="00EF19DD" w:rsidRDefault="00EF19DD" w:rsidP="00EF19DD">
      <w:pPr>
        <w:pStyle w:val="Titre4"/>
        <w:ind w:left="0"/>
        <w:rPr>
          <w:rFonts w:ascii="Arial" w:hAnsi="Arial" w:cs="Arial"/>
          <w:lang w:val="en-US"/>
        </w:rPr>
      </w:pPr>
      <w:r w:rsidRPr="00EF19DD">
        <w:rPr>
          <w:rFonts w:ascii="Arial" w:hAnsi="Arial" w:cs="Arial"/>
          <w:lang w:val="en-US"/>
        </w:rPr>
        <w:t>Subject: Stakeholder consultation - xxx interview request</w:t>
      </w:r>
    </w:p>
    <w:p w14:paraId="5CBE2CBD" w14:textId="6188D38D" w:rsidR="004148A9" w:rsidRPr="00EF19DD" w:rsidRDefault="00296D20" w:rsidP="00EF19DD">
      <w:pPr>
        <w:pStyle w:val="Titre4"/>
        <w:ind w:left="5664" w:firstLine="708"/>
        <w:rPr>
          <w:rFonts w:ascii="Arial" w:hAnsi="Arial" w:cs="Arial"/>
        </w:rPr>
      </w:pPr>
      <w:r>
        <w:rPr>
          <w:rFonts w:ascii="Arial" w:hAnsi="Arial" w:cs="Arial"/>
        </w:rPr>
        <w:t>Location</w:t>
      </w:r>
      <w:r w:rsidR="004148A9" w:rsidRPr="00EF19DD">
        <w:rPr>
          <w:rFonts w:ascii="Arial" w:hAnsi="Arial" w:cs="Arial"/>
        </w:rPr>
        <w:t xml:space="preserve">, </w:t>
      </w:r>
      <w:r w:rsidR="004148A9" w:rsidRPr="00296D20">
        <w:rPr>
          <w:rFonts w:ascii="Arial" w:hAnsi="Arial" w:cs="Arial"/>
        </w:rPr>
        <w:t>xx</w:t>
      </w:r>
      <w:r w:rsidR="004148A9" w:rsidRPr="00EF19DD">
        <w:rPr>
          <w:rFonts w:ascii="Arial" w:hAnsi="Arial" w:cs="Arial"/>
        </w:rPr>
        <w:t>/</w:t>
      </w:r>
      <w:r w:rsidR="00B4067D" w:rsidRPr="00EF19DD">
        <w:rPr>
          <w:rFonts w:ascii="Arial" w:hAnsi="Arial" w:cs="Arial"/>
        </w:rPr>
        <w:t>xx</w:t>
      </w:r>
      <w:r w:rsidR="004148A9" w:rsidRPr="00EF19DD">
        <w:rPr>
          <w:rFonts w:ascii="Arial" w:hAnsi="Arial" w:cs="Arial"/>
        </w:rPr>
        <w:t>/</w:t>
      </w:r>
      <w:r w:rsidR="00B4067D" w:rsidRPr="00EF19DD">
        <w:rPr>
          <w:rFonts w:ascii="Arial" w:hAnsi="Arial" w:cs="Arial"/>
        </w:rPr>
        <w:t>xxxx</w:t>
      </w:r>
    </w:p>
    <w:p w14:paraId="7CF53867" w14:textId="77777777" w:rsidR="00EF19DD" w:rsidRPr="00EF19DD" w:rsidRDefault="00EF19DD" w:rsidP="00EF19DD">
      <w:pPr>
        <w:rPr>
          <w:rFonts w:ascii="Arial" w:hAnsi="Arial" w:cs="Arial"/>
        </w:rPr>
      </w:pPr>
      <w:r w:rsidRPr="00EF19DD">
        <w:rPr>
          <w:rFonts w:ascii="Arial" w:hAnsi="Arial" w:cs="Arial"/>
        </w:rPr>
        <w:t>Dear Sir or Madam</w:t>
      </w:r>
    </w:p>
    <w:p w14:paraId="6681C3CC" w14:textId="77777777" w:rsidR="00EF19DD" w:rsidRPr="00EF19DD" w:rsidRDefault="00EF19DD" w:rsidP="00EF19DD">
      <w:pPr>
        <w:rPr>
          <w:rFonts w:ascii="Arial" w:hAnsi="Arial" w:cs="Arial"/>
        </w:rPr>
      </w:pPr>
    </w:p>
    <w:p w14:paraId="1B415708" w14:textId="77777777" w:rsidR="00EF19DD" w:rsidRPr="00EF19DD" w:rsidRDefault="00EF19DD" w:rsidP="00EF19DD">
      <w:pPr>
        <w:rPr>
          <w:rFonts w:ascii="Arial" w:hAnsi="Arial" w:cs="Arial"/>
          <w:lang w:val="en-US"/>
        </w:rPr>
      </w:pPr>
      <w:r w:rsidRPr="00EF19DD">
        <w:rPr>
          <w:rFonts w:ascii="Arial" w:hAnsi="Arial" w:cs="Arial"/>
          <w:lang w:val="en-US"/>
        </w:rPr>
        <w:t xml:space="preserve">As a multi-energy company, TotalEnergies contributes to the economic and social development of the areas in which it operates, and regularly engages in dialogue with its stakeholders in order to develop a relationship of trust. </w:t>
      </w:r>
    </w:p>
    <w:p w14:paraId="34B4934A" w14:textId="77777777" w:rsidR="00EF19DD" w:rsidRPr="00EF19DD" w:rsidRDefault="00EF19DD" w:rsidP="00EF19DD">
      <w:pPr>
        <w:rPr>
          <w:rFonts w:ascii="Arial" w:hAnsi="Arial" w:cs="Arial"/>
          <w:lang w:val="en-US"/>
        </w:rPr>
      </w:pPr>
    </w:p>
    <w:p w14:paraId="0E835F5E" w14:textId="0165CF7A" w:rsidR="00EF19DD" w:rsidRPr="00EF19DD" w:rsidRDefault="00EF19DD" w:rsidP="00EF19DD">
      <w:pPr>
        <w:rPr>
          <w:rFonts w:ascii="Arial" w:hAnsi="Arial" w:cs="Arial"/>
          <w:lang w:val="en-US"/>
        </w:rPr>
      </w:pPr>
      <w:r w:rsidRPr="00EF19DD">
        <w:rPr>
          <w:rFonts w:ascii="Arial" w:hAnsi="Arial" w:cs="Arial"/>
          <w:lang w:val="en-US"/>
        </w:rPr>
        <w:t xml:space="preserve">In order to gather the expectations and concerns of </w:t>
      </w:r>
      <w:r>
        <w:rPr>
          <w:rFonts w:ascii="Arial" w:hAnsi="Arial" w:cs="Arial"/>
          <w:lang w:val="en-US"/>
        </w:rPr>
        <w:t>our</w:t>
      </w:r>
      <w:r w:rsidRPr="00EF19DD">
        <w:rPr>
          <w:rFonts w:ascii="Arial" w:hAnsi="Arial" w:cs="Arial"/>
          <w:lang w:val="en-US"/>
        </w:rPr>
        <w:t xml:space="preserve"> main stakeholders, </w:t>
      </w:r>
      <w:r>
        <w:rPr>
          <w:rFonts w:ascii="Arial" w:hAnsi="Arial" w:cs="Arial"/>
          <w:lang w:val="en-US"/>
        </w:rPr>
        <w:t>our [ENTITY]</w:t>
      </w:r>
      <w:r w:rsidRPr="00EF19DD">
        <w:rPr>
          <w:rFonts w:ascii="Arial" w:hAnsi="Arial" w:cs="Arial"/>
          <w:lang w:val="en-US"/>
        </w:rPr>
        <w:t xml:space="preserve"> is carrying out a </w:t>
      </w:r>
      <w:r>
        <w:rPr>
          <w:rFonts w:ascii="Arial" w:hAnsi="Arial" w:cs="Arial"/>
          <w:lang w:val="en-US"/>
        </w:rPr>
        <w:t>stakeholder</w:t>
      </w:r>
      <w:r w:rsidRPr="00EF19DD">
        <w:rPr>
          <w:rFonts w:ascii="Arial" w:hAnsi="Arial" w:cs="Arial"/>
          <w:lang w:val="en-US"/>
        </w:rPr>
        <w:t xml:space="preserve"> consultation. As part of this process, we would like to include you among those consulted.</w:t>
      </w:r>
    </w:p>
    <w:p w14:paraId="60EE58B0" w14:textId="77777777" w:rsidR="00EF19DD" w:rsidRPr="00EF19DD" w:rsidRDefault="00EF19DD" w:rsidP="00EF19DD">
      <w:pPr>
        <w:rPr>
          <w:rFonts w:ascii="Arial" w:hAnsi="Arial" w:cs="Arial"/>
          <w:lang w:val="en-US"/>
        </w:rPr>
      </w:pPr>
    </w:p>
    <w:p w14:paraId="32CD32FA" w14:textId="77777777" w:rsidR="00EF19DD" w:rsidRPr="00EF19DD" w:rsidRDefault="00EF19DD" w:rsidP="00EF19DD">
      <w:pPr>
        <w:rPr>
          <w:rFonts w:ascii="Arial" w:hAnsi="Arial" w:cs="Arial"/>
          <w:lang w:val="en-US"/>
        </w:rPr>
      </w:pPr>
      <w:r w:rsidRPr="00EF19DD">
        <w:rPr>
          <w:rFonts w:ascii="Arial" w:hAnsi="Arial" w:cs="Arial"/>
          <w:lang w:val="en-US"/>
        </w:rPr>
        <w:t>We have two main objectives:</w:t>
      </w:r>
    </w:p>
    <w:p w14:paraId="05296EE6" w14:textId="1BC1513D" w:rsidR="00EF19DD" w:rsidRPr="00EF19DD" w:rsidRDefault="00EF19DD" w:rsidP="00EF19DD">
      <w:pPr>
        <w:pStyle w:val="Paragraphedeliste"/>
        <w:numPr>
          <w:ilvl w:val="0"/>
          <w:numId w:val="5"/>
        </w:numPr>
        <w:tabs>
          <w:tab w:val="num" w:pos="720"/>
        </w:tabs>
        <w:spacing w:line="276" w:lineRule="auto"/>
        <w:rPr>
          <w:rFonts w:ascii="Arial" w:hAnsi="Arial" w:cs="Arial"/>
          <w:lang w:val="en-US"/>
        </w:rPr>
      </w:pPr>
      <w:r w:rsidRPr="00EF19DD">
        <w:rPr>
          <w:rFonts w:ascii="Arial" w:hAnsi="Arial" w:cs="Arial"/>
          <w:lang w:val="en-US"/>
        </w:rPr>
        <w:t>Evaluate the quality of our relations and better understand your concerns and expectations;</w:t>
      </w:r>
    </w:p>
    <w:p w14:paraId="21902B5F" w14:textId="13FD58F8" w:rsidR="00EF19DD" w:rsidRPr="00EF19DD" w:rsidRDefault="00EF19DD" w:rsidP="00EF19DD">
      <w:pPr>
        <w:pStyle w:val="Paragraphedeliste"/>
        <w:numPr>
          <w:ilvl w:val="0"/>
          <w:numId w:val="5"/>
        </w:numPr>
        <w:tabs>
          <w:tab w:val="num" w:pos="720"/>
        </w:tabs>
        <w:spacing w:line="276" w:lineRule="auto"/>
        <w:rPr>
          <w:rFonts w:ascii="Arial" w:hAnsi="Arial" w:cs="Arial"/>
        </w:rPr>
      </w:pPr>
      <w:r w:rsidRPr="00EF19DD">
        <w:rPr>
          <w:rFonts w:ascii="Arial" w:hAnsi="Arial" w:cs="Arial"/>
        </w:rPr>
        <w:t>Identify areas for improvement.</w:t>
      </w:r>
    </w:p>
    <w:p w14:paraId="32DCAFBB" w14:textId="77777777" w:rsidR="00EF19DD" w:rsidRPr="00EF19DD" w:rsidRDefault="00EF19DD" w:rsidP="00EF19DD">
      <w:pPr>
        <w:rPr>
          <w:rFonts w:ascii="Arial" w:hAnsi="Arial" w:cs="Arial"/>
          <w:lang w:val="en-US"/>
        </w:rPr>
      </w:pPr>
    </w:p>
    <w:p w14:paraId="574E7911" w14:textId="77777777" w:rsidR="00EF19DD" w:rsidRPr="00EF19DD" w:rsidRDefault="00EF19DD" w:rsidP="00EF19DD">
      <w:pPr>
        <w:rPr>
          <w:rFonts w:ascii="Arial" w:hAnsi="Arial" w:cs="Arial"/>
          <w:lang w:val="en-US"/>
        </w:rPr>
      </w:pPr>
      <w:r w:rsidRPr="00EF19DD">
        <w:rPr>
          <w:rFonts w:ascii="Arial" w:hAnsi="Arial" w:cs="Arial"/>
          <w:lang w:val="en-US"/>
        </w:rPr>
        <w:t xml:space="preserve">The topics we will address together are as follows: </w:t>
      </w:r>
    </w:p>
    <w:p w14:paraId="78875CBC" w14:textId="1BB02477" w:rsidR="00EF19DD" w:rsidRPr="00EF19DD" w:rsidRDefault="00EF19DD" w:rsidP="00EF19DD">
      <w:pPr>
        <w:pStyle w:val="Paragraphedeliste"/>
        <w:numPr>
          <w:ilvl w:val="0"/>
          <w:numId w:val="9"/>
        </w:numPr>
        <w:spacing w:line="276" w:lineRule="auto"/>
        <w:rPr>
          <w:rFonts w:ascii="Arial" w:hAnsi="Arial" w:cs="Arial"/>
        </w:rPr>
      </w:pPr>
      <w:r w:rsidRPr="00EF19DD">
        <w:rPr>
          <w:rFonts w:ascii="Arial" w:hAnsi="Arial" w:cs="Arial"/>
        </w:rPr>
        <w:t xml:space="preserve">The quality of our dialogue with [OUR </w:t>
      </w:r>
      <w:r w:rsidRPr="00EF19DD">
        <w:rPr>
          <w:rFonts w:ascii="Arial" w:hAnsi="Arial" w:cs="Arial"/>
        </w:rPr>
        <w:t>ENTITY</w:t>
      </w:r>
      <w:r w:rsidRPr="00EF19DD">
        <w:rPr>
          <w:rFonts w:ascii="Arial" w:hAnsi="Arial" w:cs="Arial"/>
        </w:rPr>
        <w:t>];</w:t>
      </w:r>
    </w:p>
    <w:p w14:paraId="7BFD9726" w14:textId="56EE5BA5" w:rsidR="00EF19DD" w:rsidRPr="00EF19DD" w:rsidRDefault="00EF19DD" w:rsidP="00EF19DD">
      <w:pPr>
        <w:pStyle w:val="Paragraphedeliste"/>
        <w:numPr>
          <w:ilvl w:val="0"/>
          <w:numId w:val="9"/>
        </w:numPr>
        <w:spacing w:line="276" w:lineRule="auto"/>
        <w:rPr>
          <w:rFonts w:ascii="Arial" w:hAnsi="Arial" w:cs="Arial"/>
        </w:rPr>
      </w:pPr>
      <w:r w:rsidRPr="00EF19DD">
        <w:rPr>
          <w:rFonts w:ascii="Arial" w:hAnsi="Arial" w:cs="Arial"/>
        </w:rPr>
        <w:t>The impact of our activities on the environment, health and safety, and the nuisance caused by our activities;</w:t>
      </w:r>
    </w:p>
    <w:p w14:paraId="4A9C7A93" w14:textId="113EBCB5" w:rsidR="00EF19DD" w:rsidRPr="00EF19DD" w:rsidRDefault="00EF19DD" w:rsidP="00EF19DD">
      <w:pPr>
        <w:pStyle w:val="Paragraphedeliste"/>
        <w:numPr>
          <w:ilvl w:val="0"/>
          <w:numId w:val="9"/>
        </w:numPr>
        <w:spacing w:line="276" w:lineRule="auto"/>
        <w:rPr>
          <w:rFonts w:ascii="Arial" w:hAnsi="Arial" w:cs="Arial"/>
        </w:rPr>
      </w:pPr>
      <w:r w:rsidRPr="00EF19DD">
        <w:rPr>
          <w:rFonts w:ascii="Arial" w:hAnsi="Arial" w:cs="Arial"/>
        </w:rPr>
        <w:t>The contribution of our [</w:t>
      </w:r>
      <w:r w:rsidRPr="00EF19DD">
        <w:rPr>
          <w:rFonts w:ascii="Arial" w:hAnsi="Arial" w:cs="Arial"/>
        </w:rPr>
        <w:t>ENTITY</w:t>
      </w:r>
      <w:r w:rsidRPr="00EF19DD">
        <w:rPr>
          <w:rFonts w:ascii="Arial" w:hAnsi="Arial" w:cs="Arial"/>
        </w:rPr>
        <w:t xml:space="preserve"> to local socio-economic development;</w:t>
      </w:r>
    </w:p>
    <w:p w14:paraId="70173749" w14:textId="2EDA3795" w:rsidR="00EF19DD" w:rsidRPr="00EF19DD" w:rsidRDefault="00EF19DD" w:rsidP="00EF19DD">
      <w:pPr>
        <w:pStyle w:val="Paragraphedeliste"/>
        <w:numPr>
          <w:ilvl w:val="0"/>
          <w:numId w:val="9"/>
        </w:numPr>
        <w:spacing w:line="276" w:lineRule="auto"/>
        <w:rPr>
          <w:rFonts w:ascii="Arial" w:hAnsi="Arial" w:cs="Arial"/>
        </w:rPr>
      </w:pPr>
      <w:r w:rsidRPr="00EF19DD">
        <w:rPr>
          <w:rFonts w:ascii="Arial" w:hAnsi="Arial" w:cs="Arial"/>
        </w:rPr>
        <w:t>As well as any other subject of interest.</w:t>
      </w:r>
    </w:p>
    <w:p w14:paraId="45B0DC36" w14:textId="77777777" w:rsidR="00EF19DD" w:rsidRPr="00EF19DD" w:rsidRDefault="00EF19DD" w:rsidP="00EF19DD">
      <w:pPr>
        <w:rPr>
          <w:rFonts w:ascii="Arial" w:hAnsi="Arial" w:cs="Arial"/>
          <w:lang w:val="en-US"/>
        </w:rPr>
      </w:pPr>
    </w:p>
    <w:p w14:paraId="2CFCE4A7" w14:textId="77777777" w:rsidR="00EF19DD" w:rsidRPr="00EF19DD" w:rsidRDefault="00EF19DD" w:rsidP="00EF19DD">
      <w:pPr>
        <w:rPr>
          <w:rFonts w:ascii="Arial" w:hAnsi="Arial" w:cs="Arial"/>
          <w:lang w:val="en-US"/>
        </w:rPr>
      </w:pPr>
      <w:r w:rsidRPr="00EF19DD">
        <w:rPr>
          <w:rFonts w:ascii="Arial" w:hAnsi="Arial" w:cs="Arial"/>
          <w:lang w:val="en-US"/>
        </w:rPr>
        <w:t xml:space="preserve">A one-hour interview will be carried out by an independent third party (option), according to your availability, during XX quarter XXXX. </w:t>
      </w:r>
    </w:p>
    <w:p w14:paraId="7CDC96C2" w14:textId="77777777" w:rsidR="00EF19DD" w:rsidRPr="00EF19DD" w:rsidRDefault="00EF19DD" w:rsidP="00EF19DD">
      <w:pPr>
        <w:rPr>
          <w:rFonts w:ascii="Arial" w:hAnsi="Arial" w:cs="Arial"/>
          <w:lang w:val="en-US"/>
        </w:rPr>
      </w:pPr>
      <w:r w:rsidRPr="00EF19DD">
        <w:rPr>
          <w:rFonts w:ascii="Arial" w:hAnsi="Arial" w:cs="Arial"/>
          <w:lang w:val="en-US"/>
        </w:rPr>
        <w:t>To arrange the interview, we would be grateful if you could indicate your availability by reserving the available date and time slot via the website link by scanning the QR code below:</w:t>
      </w:r>
    </w:p>
    <w:p w14:paraId="3590843E" w14:textId="77777777" w:rsidR="00EF19DD" w:rsidRPr="00EF19DD" w:rsidRDefault="00EF19DD" w:rsidP="00EF19DD">
      <w:pPr>
        <w:rPr>
          <w:rFonts w:ascii="Arial" w:hAnsi="Arial" w:cs="Arial"/>
          <w:lang w:val="en-US"/>
        </w:rPr>
      </w:pPr>
      <w:r w:rsidRPr="00EF19DD">
        <w:rPr>
          <w:rFonts w:ascii="Arial" w:hAnsi="Arial" w:cs="Arial"/>
          <w:lang w:val="en-US"/>
        </w:rPr>
        <w:t>Please contact XXX at xxxx@totalenergies.com, (telephone) for any further information or questions.</w:t>
      </w:r>
    </w:p>
    <w:p w14:paraId="042E0A6E" w14:textId="77777777" w:rsidR="00EF19DD" w:rsidRPr="00EF19DD" w:rsidRDefault="00EF19DD" w:rsidP="00EF19DD">
      <w:pPr>
        <w:rPr>
          <w:rFonts w:ascii="Arial" w:hAnsi="Arial" w:cs="Arial"/>
          <w:lang w:val="en-US"/>
        </w:rPr>
      </w:pPr>
    </w:p>
    <w:p w14:paraId="7552D182" w14:textId="77777777" w:rsidR="00EF19DD" w:rsidRPr="00EF19DD" w:rsidRDefault="00EF19DD" w:rsidP="00EF19DD">
      <w:pPr>
        <w:rPr>
          <w:rFonts w:ascii="Arial" w:hAnsi="Arial" w:cs="Arial"/>
          <w:lang w:val="en-US"/>
        </w:rPr>
      </w:pPr>
      <w:r w:rsidRPr="00EF19DD">
        <w:rPr>
          <w:rFonts w:ascii="Arial" w:hAnsi="Arial" w:cs="Arial"/>
          <w:lang w:val="en-US"/>
        </w:rPr>
        <w:t>We thank you in advance for your time and remain at your disposal for any further information or questions you may have.</w:t>
      </w:r>
    </w:p>
    <w:p w14:paraId="053C673C" w14:textId="77777777" w:rsidR="00EF19DD" w:rsidRPr="00EF19DD" w:rsidRDefault="00EF19DD" w:rsidP="00EF19DD">
      <w:pPr>
        <w:rPr>
          <w:rFonts w:ascii="Arial" w:hAnsi="Arial" w:cs="Arial"/>
          <w:lang w:val="en-US"/>
        </w:rPr>
      </w:pPr>
    </w:p>
    <w:p w14:paraId="795117C6" w14:textId="77777777" w:rsidR="00EF19DD" w:rsidRPr="00EF19DD" w:rsidRDefault="00EF19DD" w:rsidP="00EF19DD">
      <w:pPr>
        <w:rPr>
          <w:rFonts w:ascii="Arial" w:hAnsi="Arial" w:cs="Arial"/>
          <w:lang w:val="en-US"/>
        </w:rPr>
      </w:pPr>
      <w:r w:rsidRPr="00EF19DD">
        <w:rPr>
          <w:rFonts w:ascii="Arial" w:hAnsi="Arial" w:cs="Arial"/>
          <w:lang w:val="en-US"/>
        </w:rPr>
        <w:t>Yours sincerely</w:t>
      </w:r>
    </w:p>
    <w:p w14:paraId="370A02DD" w14:textId="77777777" w:rsidR="00EF19DD" w:rsidRPr="00EF19DD" w:rsidRDefault="00EF19DD" w:rsidP="00EF19DD">
      <w:pPr>
        <w:rPr>
          <w:rFonts w:ascii="Arial" w:hAnsi="Arial" w:cs="Arial"/>
          <w:lang w:val="en-US"/>
        </w:rPr>
      </w:pPr>
    </w:p>
    <w:p w14:paraId="161C9C8C" w14:textId="77777777" w:rsidR="00EF19DD" w:rsidRPr="00EF19DD" w:rsidRDefault="00EF19DD" w:rsidP="00EF19DD">
      <w:pPr>
        <w:rPr>
          <w:rFonts w:ascii="Arial" w:hAnsi="Arial" w:cs="Arial"/>
          <w:lang w:val="en-US"/>
        </w:rPr>
      </w:pPr>
    </w:p>
    <w:p w14:paraId="62AE6C8A" w14:textId="77777777" w:rsidR="00EF19DD" w:rsidRPr="00EF19DD" w:rsidRDefault="00EF19DD" w:rsidP="00EF19DD">
      <w:pPr>
        <w:rPr>
          <w:rFonts w:ascii="Arial" w:hAnsi="Arial" w:cs="Arial"/>
          <w:lang w:val="en-US"/>
        </w:rPr>
      </w:pPr>
    </w:p>
    <w:p w14:paraId="5886E77D" w14:textId="77777777" w:rsidR="00EF19DD" w:rsidRPr="00EF19DD" w:rsidRDefault="00EF19DD" w:rsidP="00EF19DD">
      <w:pPr>
        <w:ind w:left="6372"/>
        <w:jc w:val="right"/>
        <w:rPr>
          <w:rFonts w:ascii="Arial" w:hAnsi="Arial" w:cs="Arial"/>
          <w:lang w:val="en-US"/>
        </w:rPr>
      </w:pPr>
      <w:r w:rsidRPr="00EF19DD">
        <w:rPr>
          <w:rFonts w:ascii="Arial" w:hAnsi="Arial" w:cs="Arial"/>
          <w:lang w:val="en-US"/>
        </w:rPr>
        <w:t>XXX</w:t>
      </w:r>
    </w:p>
    <w:p w14:paraId="589B866C" w14:textId="4A6B7BD4" w:rsidR="00B90F41" w:rsidRPr="00EF19DD" w:rsidRDefault="00EF19DD" w:rsidP="00EF19DD">
      <w:pPr>
        <w:ind w:left="6372"/>
        <w:jc w:val="right"/>
        <w:rPr>
          <w:rFonts w:ascii="Arial" w:hAnsi="Arial" w:cs="Arial"/>
          <w:b/>
          <w:bCs/>
          <w:lang w:val="en-US"/>
        </w:rPr>
      </w:pPr>
      <w:r w:rsidRPr="00EF19DD">
        <w:rPr>
          <w:rFonts w:ascii="Arial" w:hAnsi="Arial" w:cs="Arial"/>
          <w:lang w:val="en-US"/>
        </w:rPr>
        <w:t>Director of [YOUR COMPANY]</w:t>
      </w:r>
    </w:p>
    <w:sectPr w:rsidR="00B90F41" w:rsidRPr="00EF19DD" w:rsidSect="003A0BC7">
      <w:headerReference w:type="default" r:id="rId10"/>
      <w:footerReference w:type="default" r:id="rId11"/>
      <w:headerReference w:type="first" r:id="rId12"/>
      <w:pgSz w:w="11906" w:h="16838"/>
      <w:pgMar w:top="1021" w:right="1418" w:bottom="2260" w:left="1418" w:header="709" w:footer="6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966DD" w14:textId="77777777" w:rsidR="008037BB" w:rsidRDefault="008037BB" w:rsidP="004148A9">
      <w:r>
        <w:separator/>
      </w:r>
    </w:p>
  </w:endnote>
  <w:endnote w:type="continuationSeparator" w:id="0">
    <w:p w14:paraId="76CDE00B" w14:textId="77777777" w:rsidR="008037BB" w:rsidRDefault="008037BB" w:rsidP="0041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Rounded Light">
    <w:altName w:val="Calibri"/>
    <w:panose1 w:val="00000000000000000000"/>
    <w:charset w:val="00"/>
    <w:family w:val="auto"/>
    <w:notTrueType/>
    <w:pitch w:val="variable"/>
    <w:sig w:usb0="A000007F" w:usb1="4000004A" w:usb2="00000000" w:usb3="00000000" w:csb0="0000000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E40B" w14:textId="77777777" w:rsidR="000E61BA" w:rsidRPr="00E109C3" w:rsidRDefault="00000000" w:rsidP="006E6C96">
    <w:pPr>
      <w:pStyle w:val="Pieddepage"/>
      <w:rPr>
        <w:rStyle w:val="Rfrencelgre"/>
      </w:rPr>
    </w:pPr>
    <w:r w:rsidRPr="00E109C3">
      <w:rPr>
        <w:rStyle w:val="Rfrencelgre"/>
      </w:rPr>
      <w:t>Adresse postale : 2 place Jean Millier - Arche Nord Coupole/Regnault</w:t>
    </w:r>
  </w:p>
  <w:p w14:paraId="6F476DFC" w14:textId="77777777" w:rsidR="000E61BA" w:rsidRPr="00E109C3" w:rsidRDefault="00000000" w:rsidP="006E6C96">
    <w:pPr>
      <w:pStyle w:val="Pieddepage"/>
      <w:spacing w:after="120"/>
      <w:rPr>
        <w:rStyle w:val="Rfrencelgre"/>
      </w:rPr>
    </w:pPr>
    <w:r w:rsidRPr="00E109C3">
      <w:rPr>
        <w:rStyle w:val="Rfrencelgre"/>
      </w:rPr>
      <w:t>92078 Paris La Défense Cedex - T. : +33 (0)1 47 44 45 46</w:t>
    </w:r>
  </w:p>
  <w:p w14:paraId="22533D48" w14:textId="77777777" w:rsidR="000E61BA" w:rsidRPr="00E109C3" w:rsidRDefault="00000000" w:rsidP="006E6C96">
    <w:pPr>
      <w:pStyle w:val="Pieddepage"/>
      <w:rPr>
        <w:rStyle w:val="Rfrencelgre"/>
        <w:sz w:val="14"/>
        <w:szCs w:val="14"/>
      </w:rPr>
    </w:pPr>
    <w:r w:rsidRPr="00E109C3">
      <w:rPr>
        <w:rStyle w:val="Rfrencelgre"/>
        <w:sz w:val="14"/>
        <w:szCs w:val="14"/>
      </w:rPr>
      <w:t>TotalEnergies SE</w:t>
    </w:r>
  </w:p>
  <w:p w14:paraId="6E62B9D0" w14:textId="77777777" w:rsidR="000E61BA" w:rsidRPr="00E109C3" w:rsidRDefault="00000000" w:rsidP="006E6C96">
    <w:pPr>
      <w:pStyle w:val="Pieddepage"/>
      <w:rPr>
        <w:rStyle w:val="Rfrencelgre"/>
        <w:sz w:val="14"/>
        <w:szCs w:val="14"/>
      </w:rPr>
    </w:pPr>
    <w:r w:rsidRPr="00E109C3">
      <w:rPr>
        <w:rStyle w:val="Rfrencelgre"/>
        <w:sz w:val="14"/>
        <w:szCs w:val="14"/>
      </w:rPr>
      <w:t xml:space="preserve">Société Européenne au capital de </w:t>
    </w:r>
    <w:r w:rsidRPr="00C8643F">
      <w:rPr>
        <w:rStyle w:val="Rfrencelgre"/>
        <w:sz w:val="14"/>
        <w:szCs w:val="14"/>
      </w:rPr>
      <w:t>6 601 073 322,50</w:t>
    </w:r>
    <w:r w:rsidRPr="001D5368">
      <w:rPr>
        <w:rFonts w:ascii="Times New Roman" w:hAnsi="Times New Roman"/>
        <w:bCs/>
        <w:sz w:val="24"/>
        <w:szCs w:val="24"/>
      </w:rPr>
      <w:t xml:space="preserve"> </w:t>
    </w:r>
    <w:r w:rsidRPr="00E109C3">
      <w:rPr>
        <w:rStyle w:val="Rfrencelgre"/>
        <w:sz w:val="14"/>
        <w:szCs w:val="14"/>
      </w:rPr>
      <w:t>euros</w:t>
    </w:r>
  </w:p>
  <w:p w14:paraId="5C7F456A" w14:textId="77777777" w:rsidR="000E61BA" w:rsidRPr="00B97D4B" w:rsidRDefault="00000000">
    <w:pPr>
      <w:pStyle w:val="Pieddepage"/>
      <w:rPr>
        <w:color w:val="4A7D91"/>
        <w:sz w:val="14"/>
        <w:szCs w:val="14"/>
      </w:rPr>
    </w:pPr>
    <w:r w:rsidRPr="00E109C3">
      <w:rPr>
        <w:rStyle w:val="Rfrencelgre"/>
        <w:sz w:val="14"/>
        <w:szCs w:val="14"/>
      </w:rPr>
      <w:t>Siège social : 2 place Jean Millier - La Défense 6 - 92400 Courbevoie - France — 542 051 180 RCS NANTERRE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6AD2C" w14:textId="77777777" w:rsidR="008037BB" w:rsidRDefault="008037BB" w:rsidP="004148A9">
      <w:r>
        <w:separator/>
      </w:r>
    </w:p>
  </w:footnote>
  <w:footnote w:type="continuationSeparator" w:id="0">
    <w:p w14:paraId="6A4DFE59" w14:textId="77777777" w:rsidR="008037BB" w:rsidRDefault="008037BB" w:rsidP="00414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5819" w14:textId="77777777" w:rsidR="000E61BA" w:rsidRPr="00621A34" w:rsidRDefault="00000000" w:rsidP="00621A34">
    <w:pPr>
      <w:pStyle w:val="En-tte"/>
      <w:jc w:val="right"/>
      <w:rPr>
        <w:rFonts w:cstheme="minorHAnsi"/>
        <w:color w:val="ED7D31" w:themeColor="accent2"/>
        <w:sz w:val="24"/>
        <w:szCs w:val="24"/>
      </w:rPr>
    </w:pPr>
    <w:r>
      <w:rPr>
        <w:rFonts w:ascii="Gotham Rounded Light" w:hAnsi="Gotham Rounded Light"/>
        <w:noProof/>
        <w:color w:val="ED7D31" w:themeColor="accent2"/>
        <w:sz w:val="32"/>
        <w:szCs w:val="32"/>
      </w:rPr>
      <w:drawing>
        <wp:anchor distT="0" distB="180340" distL="114300" distR="114300" simplePos="0" relativeHeight="251660288" behindDoc="1" locked="0" layoutInCell="1" allowOverlap="1" wp14:anchorId="299DB8F0" wp14:editId="22CC9CE4">
          <wp:simplePos x="0" y="0"/>
          <wp:positionH relativeFrom="column">
            <wp:posOffset>-71755</wp:posOffset>
          </wp:positionH>
          <wp:positionV relativeFrom="paragraph">
            <wp:posOffset>71755</wp:posOffset>
          </wp:positionV>
          <wp:extent cx="1116000" cy="882000"/>
          <wp:effectExtent l="0" t="0" r="0" b="0"/>
          <wp:wrapTopAndBottom/>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16000" cy="88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006A" w14:textId="77777777" w:rsidR="000E61BA" w:rsidRDefault="00000000">
    <w:pPr>
      <w:pStyle w:val="En-tte"/>
    </w:pPr>
    <w:r>
      <w:rPr>
        <w:rFonts w:ascii="Gotham Rounded Light" w:hAnsi="Gotham Rounded Light"/>
        <w:noProof/>
        <w:color w:val="ED7D31" w:themeColor="accent2"/>
        <w:sz w:val="32"/>
        <w:szCs w:val="32"/>
      </w:rPr>
      <w:drawing>
        <wp:anchor distT="0" distB="107950" distL="114300" distR="114300" simplePos="0" relativeHeight="251659264" behindDoc="1" locked="0" layoutInCell="1" allowOverlap="1" wp14:anchorId="1EAB982B" wp14:editId="37F96C15">
          <wp:simplePos x="0" y="0"/>
          <wp:positionH relativeFrom="column">
            <wp:posOffset>-180340</wp:posOffset>
          </wp:positionH>
          <wp:positionV relativeFrom="paragraph">
            <wp:posOffset>-180340</wp:posOffset>
          </wp:positionV>
          <wp:extent cx="1688400" cy="1335600"/>
          <wp:effectExtent l="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688400" cy="133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22D"/>
    <w:multiLevelType w:val="hybridMultilevel"/>
    <w:tmpl w:val="C6E00E5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B17925"/>
    <w:multiLevelType w:val="hybridMultilevel"/>
    <w:tmpl w:val="BB7C2E4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169F7704"/>
    <w:multiLevelType w:val="hybridMultilevel"/>
    <w:tmpl w:val="1FFEDC4E"/>
    <w:lvl w:ilvl="0" w:tplc="040C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Wingdings" w:hAnsi="Wingdings" w:hint="default"/>
      </w:rPr>
    </w:lvl>
    <w:lvl w:ilvl="4" w:tplc="FFFFFFFF" w:tentative="1">
      <w:start w:val="1"/>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A00AFE"/>
    <w:multiLevelType w:val="hybridMultilevel"/>
    <w:tmpl w:val="D3D678EC"/>
    <w:lvl w:ilvl="0" w:tplc="823A4B9C">
      <w:start w:val="1"/>
      <w:numFmt w:val="bullet"/>
      <w:lvlText w:val=""/>
      <w:lvlJc w:val="left"/>
      <w:pPr>
        <w:tabs>
          <w:tab w:val="num" w:pos="-351"/>
        </w:tabs>
        <w:ind w:left="-351" w:hanging="360"/>
      </w:pPr>
      <w:rPr>
        <w:rFonts w:ascii="Wingdings" w:hAnsi="Wingdings" w:hint="default"/>
      </w:rPr>
    </w:lvl>
    <w:lvl w:ilvl="1" w:tplc="1722C8FA" w:tentative="1">
      <w:start w:val="1"/>
      <w:numFmt w:val="bullet"/>
      <w:lvlText w:val=""/>
      <w:lvlJc w:val="left"/>
      <w:pPr>
        <w:tabs>
          <w:tab w:val="num" w:pos="369"/>
        </w:tabs>
        <w:ind w:left="369" w:hanging="360"/>
      </w:pPr>
      <w:rPr>
        <w:rFonts w:ascii="Wingdings" w:hAnsi="Wingdings" w:hint="default"/>
      </w:rPr>
    </w:lvl>
    <w:lvl w:ilvl="2" w:tplc="B30AF4B2" w:tentative="1">
      <w:start w:val="1"/>
      <w:numFmt w:val="bullet"/>
      <w:lvlText w:val=""/>
      <w:lvlJc w:val="left"/>
      <w:pPr>
        <w:tabs>
          <w:tab w:val="num" w:pos="1089"/>
        </w:tabs>
        <w:ind w:left="1089" w:hanging="360"/>
      </w:pPr>
      <w:rPr>
        <w:rFonts w:ascii="Wingdings" w:hAnsi="Wingdings" w:hint="default"/>
      </w:rPr>
    </w:lvl>
    <w:lvl w:ilvl="3" w:tplc="D66C67B8" w:tentative="1">
      <w:start w:val="1"/>
      <w:numFmt w:val="bullet"/>
      <w:lvlText w:val=""/>
      <w:lvlJc w:val="left"/>
      <w:pPr>
        <w:tabs>
          <w:tab w:val="num" w:pos="1809"/>
        </w:tabs>
        <w:ind w:left="1809" w:hanging="360"/>
      </w:pPr>
      <w:rPr>
        <w:rFonts w:ascii="Wingdings" w:hAnsi="Wingdings" w:hint="default"/>
      </w:rPr>
    </w:lvl>
    <w:lvl w:ilvl="4" w:tplc="99B645E8" w:tentative="1">
      <w:start w:val="1"/>
      <w:numFmt w:val="bullet"/>
      <w:lvlText w:val=""/>
      <w:lvlJc w:val="left"/>
      <w:pPr>
        <w:tabs>
          <w:tab w:val="num" w:pos="2529"/>
        </w:tabs>
        <w:ind w:left="2529" w:hanging="360"/>
      </w:pPr>
      <w:rPr>
        <w:rFonts w:ascii="Wingdings" w:hAnsi="Wingdings" w:hint="default"/>
      </w:rPr>
    </w:lvl>
    <w:lvl w:ilvl="5" w:tplc="60BC7882" w:tentative="1">
      <w:start w:val="1"/>
      <w:numFmt w:val="bullet"/>
      <w:lvlText w:val=""/>
      <w:lvlJc w:val="left"/>
      <w:pPr>
        <w:tabs>
          <w:tab w:val="num" w:pos="3249"/>
        </w:tabs>
        <w:ind w:left="3249" w:hanging="360"/>
      </w:pPr>
      <w:rPr>
        <w:rFonts w:ascii="Wingdings" w:hAnsi="Wingdings" w:hint="default"/>
      </w:rPr>
    </w:lvl>
    <w:lvl w:ilvl="6" w:tplc="A14C77C8" w:tentative="1">
      <w:start w:val="1"/>
      <w:numFmt w:val="bullet"/>
      <w:lvlText w:val=""/>
      <w:lvlJc w:val="left"/>
      <w:pPr>
        <w:tabs>
          <w:tab w:val="num" w:pos="3969"/>
        </w:tabs>
        <w:ind w:left="3969" w:hanging="360"/>
      </w:pPr>
      <w:rPr>
        <w:rFonts w:ascii="Wingdings" w:hAnsi="Wingdings" w:hint="default"/>
      </w:rPr>
    </w:lvl>
    <w:lvl w:ilvl="7" w:tplc="A1223E8C" w:tentative="1">
      <w:start w:val="1"/>
      <w:numFmt w:val="bullet"/>
      <w:lvlText w:val=""/>
      <w:lvlJc w:val="left"/>
      <w:pPr>
        <w:tabs>
          <w:tab w:val="num" w:pos="4689"/>
        </w:tabs>
        <w:ind w:left="4689" w:hanging="360"/>
      </w:pPr>
      <w:rPr>
        <w:rFonts w:ascii="Wingdings" w:hAnsi="Wingdings" w:hint="default"/>
      </w:rPr>
    </w:lvl>
    <w:lvl w:ilvl="8" w:tplc="FD74D0F2" w:tentative="1">
      <w:start w:val="1"/>
      <w:numFmt w:val="bullet"/>
      <w:lvlText w:val=""/>
      <w:lvlJc w:val="left"/>
      <w:pPr>
        <w:tabs>
          <w:tab w:val="num" w:pos="5409"/>
        </w:tabs>
        <w:ind w:left="5409" w:hanging="360"/>
      </w:pPr>
      <w:rPr>
        <w:rFonts w:ascii="Wingdings" w:hAnsi="Wingdings" w:hint="default"/>
      </w:rPr>
    </w:lvl>
  </w:abstractNum>
  <w:abstractNum w:abstractNumId="4" w15:restartNumberingAfterBreak="0">
    <w:nsid w:val="37F04274"/>
    <w:multiLevelType w:val="hybridMultilevel"/>
    <w:tmpl w:val="D9F8B964"/>
    <w:lvl w:ilvl="0" w:tplc="83BA0C28">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180B9E"/>
    <w:multiLevelType w:val="hybridMultilevel"/>
    <w:tmpl w:val="C4F2E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A2A1592"/>
    <w:multiLevelType w:val="hybridMultilevel"/>
    <w:tmpl w:val="5B4AB6F0"/>
    <w:lvl w:ilvl="0" w:tplc="5060ECB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5A1937"/>
    <w:multiLevelType w:val="hybridMultilevel"/>
    <w:tmpl w:val="0C0EC618"/>
    <w:lvl w:ilvl="0" w:tplc="83BA0C28">
      <w:numFmt w:val="bullet"/>
      <w:lvlText w:val=""/>
      <w:lvlJc w:val="left"/>
      <w:pPr>
        <w:ind w:left="1080" w:hanging="360"/>
      </w:pPr>
      <w:rPr>
        <w:rFonts w:ascii="Wingdings" w:eastAsiaTheme="minorHAnsi"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6CD02D1B"/>
    <w:multiLevelType w:val="hybridMultilevel"/>
    <w:tmpl w:val="2AAA47EA"/>
    <w:lvl w:ilvl="0" w:tplc="040C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991474178">
    <w:abstractNumId w:val="3"/>
  </w:num>
  <w:num w:numId="2" w16cid:durableId="973102248">
    <w:abstractNumId w:val="5"/>
  </w:num>
  <w:num w:numId="3" w16cid:durableId="846283893">
    <w:abstractNumId w:val="2"/>
  </w:num>
  <w:num w:numId="4" w16cid:durableId="368536216">
    <w:abstractNumId w:val="8"/>
  </w:num>
  <w:num w:numId="5" w16cid:durableId="1557663892">
    <w:abstractNumId w:val="4"/>
  </w:num>
  <w:num w:numId="6" w16cid:durableId="473983899">
    <w:abstractNumId w:val="7"/>
  </w:num>
  <w:num w:numId="7" w16cid:durableId="625234062">
    <w:abstractNumId w:val="6"/>
  </w:num>
  <w:num w:numId="8" w16cid:durableId="347292426">
    <w:abstractNumId w:val="1"/>
  </w:num>
  <w:num w:numId="9" w16cid:durableId="162669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8A9"/>
    <w:rsid w:val="000E61BA"/>
    <w:rsid w:val="00296D20"/>
    <w:rsid w:val="00301E10"/>
    <w:rsid w:val="004148A9"/>
    <w:rsid w:val="004A2580"/>
    <w:rsid w:val="00714FD7"/>
    <w:rsid w:val="00747366"/>
    <w:rsid w:val="00757689"/>
    <w:rsid w:val="008037BB"/>
    <w:rsid w:val="008D2D7B"/>
    <w:rsid w:val="00A03BE6"/>
    <w:rsid w:val="00B4067D"/>
    <w:rsid w:val="00B45113"/>
    <w:rsid w:val="00B90F41"/>
    <w:rsid w:val="00BC3DF0"/>
    <w:rsid w:val="00C24914"/>
    <w:rsid w:val="00C31748"/>
    <w:rsid w:val="00D40023"/>
    <w:rsid w:val="00EC56B1"/>
    <w:rsid w:val="00EF19DD"/>
    <w:rsid w:val="00F269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3D6D5"/>
  <w15:chartTrackingRefBased/>
  <w15:docId w15:val="{9BFE6398-6F63-46D9-A878-46D5C9A0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8A9"/>
    <w:pPr>
      <w:spacing w:after="0" w:line="240" w:lineRule="auto"/>
      <w:jc w:val="both"/>
    </w:pPr>
    <w:rPr>
      <w:sz w:val="18"/>
      <w:szCs w:val="20"/>
    </w:rPr>
  </w:style>
  <w:style w:type="paragraph" w:styleId="Titre1">
    <w:name w:val="heading 1"/>
    <w:basedOn w:val="Normal"/>
    <w:next w:val="Normal"/>
    <w:link w:val="Titre1Car"/>
    <w:uiPriority w:val="9"/>
    <w:qFormat/>
    <w:rsid w:val="004148A9"/>
    <w:pPr>
      <w:outlineLvl w:val="0"/>
    </w:pPr>
    <w:rPr>
      <w:b/>
      <w:bCs/>
      <w:color w:val="44546A" w:themeColor="text2"/>
      <w:sz w:val="20"/>
      <w:szCs w:val="21"/>
    </w:rPr>
  </w:style>
  <w:style w:type="paragraph" w:styleId="Titre2">
    <w:name w:val="heading 2"/>
    <w:basedOn w:val="Normal"/>
    <w:next w:val="Normal"/>
    <w:link w:val="Titre2Car"/>
    <w:uiPriority w:val="9"/>
    <w:unhideWhenUsed/>
    <w:qFormat/>
    <w:rsid w:val="004148A9"/>
    <w:pPr>
      <w:outlineLvl w:val="1"/>
    </w:pPr>
    <w:rPr>
      <w:noProof/>
      <w:color w:val="44546A" w:themeColor="text2"/>
      <w:sz w:val="20"/>
      <w:szCs w:val="21"/>
    </w:rPr>
  </w:style>
  <w:style w:type="paragraph" w:styleId="Titre3">
    <w:name w:val="heading 3"/>
    <w:basedOn w:val="Normal"/>
    <w:next w:val="Normal"/>
    <w:link w:val="Titre3Car"/>
    <w:uiPriority w:val="9"/>
    <w:unhideWhenUsed/>
    <w:qFormat/>
    <w:rsid w:val="004148A9"/>
    <w:pPr>
      <w:spacing w:before="840"/>
      <w:outlineLvl w:val="2"/>
    </w:pPr>
  </w:style>
  <w:style w:type="paragraph" w:styleId="Titre4">
    <w:name w:val="heading 4"/>
    <w:basedOn w:val="Normal"/>
    <w:next w:val="Normal"/>
    <w:link w:val="Titre4Car"/>
    <w:uiPriority w:val="9"/>
    <w:unhideWhenUsed/>
    <w:qFormat/>
    <w:rsid w:val="004148A9"/>
    <w:pPr>
      <w:spacing w:before="480" w:after="1200"/>
      <w:ind w:left="6237"/>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48A9"/>
    <w:rPr>
      <w:b/>
      <w:bCs/>
      <w:color w:val="44546A" w:themeColor="text2"/>
      <w:sz w:val="20"/>
      <w:szCs w:val="21"/>
    </w:rPr>
  </w:style>
  <w:style w:type="character" w:customStyle="1" w:styleId="Titre2Car">
    <w:name w:val="Titre 2 Car"/>
    <w:basedOn w:val="Policepardfaut"/>
    <w:link w:val="Titre2"/>
    <w:uiPriority w:val="9"/>
    <w:rsid w:val="004148A9"/>
    <w:rPr>
      <w:noProof/>
      <w:color w:val="44546A" w:themeColor="text2"/>
      <w:sz w:val="20"/>
      <w:szCs w:val="21"/>
    </w:rPr>
  </w:style>
  <w:style w:type="character" w:customStyle="1" w:styleId="Titre3Car">
    <w:name w:val="Titre 3 Car"/>
    <w:basedOn w:val="Policepardfaut"/>
    <w:link w:val="Titre3"/>
    <w:uiPriority w:val="9"/>
    <w:rsid w:val="004148A9"/>
    <w:rPr>
      <w:sz w:val="18"/>
      <w:szCs w:val="20"/>
    </w:rPr>
  </w:style>
  <w:style w:type="character" w:customStyle="1" w:styleId="Titre4Car">
    <w:name w:val="Titre 4 Car"/>
    <w:basedOn w:val="Policepardfaut"/>
    <w:link w:val="Titre4"/>
    <w:uiPriority w:val="9"/>
    <w:rsid w:val="004148A9"/>
    <w:rPr>
      <w:sz w:val="18"/>
      <w:szCs w:val="20"/>
    </w:rPr>
  </w:style>
  <w:style w:type="paragraph" w:styleId="En-tte">
    <w:name w:val="header"/>
    <w:basedOn w:val="Normal"/>
    <w:link w:val="En-tteCar"/>
    <w:uiPriority w:val="99"/>
    <w:unhideWhenUsed/>
    <w:rsid w:val="004148A9"/>
    <w:pPr>
      <w:tabs>
        <w:tab w:val="center" w:pos="4536"/>
        <w:tab w:val="right" w:pos="9072"/>
      </w:tabs>
    </w:pPr>
  </w:style>
  <w:style w:type="character" w:customStyle="1" w:styleId="En-tteCar">
    <w:name w:val="En-tête Car"/>
    <w:basedOn w:val="Policepardfaut"/>
    <w:link w:val="En-tte"/>
    <w:uiPriority w:val="99"/>
    <w:rsid w:val="004148A9"/>
    <w:rPr>
      <w:sz w:val="18"/>
      <w:szCs w:val="20"/>
    </w:rPr>
  </w:style>
  <w:style w:type="paragraph" w:styleId="Pieddepage">
    <w:name w:val="footer"/>
    <w:basedOn w:val="Normal"/>
    <w:link w:val="PieddepageCar"/>
    <w:uiPriority w:val="99"/>
    <w:unhideWhenUsed/>
    <w:rsid w:val="004148A9"/>
    <w:pPr>
      <w:tabs>
        <w:tab w:val="center" w:pos="4536"/>
        <w:tab w:val="right" w:pos="9072"/>
      </w:tabs>
    </w:pPr>
  </w:style>
  <w:style w:type="character" w:customStyle="1" w:styleId="PieddepageCar">
    <w:name w:val="Pied de page Car"/>
    <w:basedOn w:val="Policepardfaut"/>
    <w:link w:val="Pieddepage"/>
    <w:uiPriority w:val="99"/>
    <w:rsid w:val="004148A9"/>
    <w:rPr>
      <w:sz w:val="18"/>
      <w:szCs w:val="20"/>
    </w:rPr>
  </w:style>
  <w:style w:type="character" w:styleId="Rfrencelgre">
    <w:name w:val="Subtle Reference"/>
    <w:uiPriority w:val="31"/>
    <w:qFormat/>
    <w:rsid w:val="004148A9"/>
    <w:rPr>
      <w:color w:val="44546A" w:themeColor="text2"/>
      <w:sz w:val="16"/>
      <w:szCs w:val="16"/>
    </w:rPr>
  </w:style>
  <w:style w:type="paragraph" w:customStyle="1" w:styleId="Paragraphedeliste1">
    <w:name w:val="Paragraphe de liste1"/>
    <w:basedOn w:val="Normal"/>
    <w:uiPriority w:val="34"/>
    <w:qFormat/>
    <w:rsid w:val="004148A9"/>
    <w:pPr>
      <w:spacing w:after="200" w:line="276" w:lineRule="auto"/>
      <w:ind w:left="720"/>
      <w:contextualSpacing/>
      <w:jc w:val="left"/>
    </w:pPr>
    <w:rPr>
      <w:rFonts w:ascii="Calibri" w:eastAsia="Times New Roman" w:hAnsi="Calibri" w:cs="Times New Roman"/>
      <w:sz w:val="22"/>
      <w:szCs w:val="22"/>
    </w:rPr>
  </w:style>
  <w:style w:type="paragraph" w:styleId="Paragraphedeliste">
    <w:name w:val="List Paragraph"/>
    <w:basedOn w:val="Normal"/>
    <w:uiPriority w:val="34"/>
    <w:qFormat/>
    <w:rsid w:val="00EF19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663e39-c2c6-47f2-b391-fb02120c156e" xsi:nil="true"/>
    <lcf76f155ced4ddcb4097134ff3c332f xmlns="c443cedc-ff11-41ec-a571-0dc9a2f4a5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EC917CA9C7934EA7F14750ABFEA013" ma:contentTypeVersion="15" ma:contentTypeDescription="Crée un document." ma:contentTypeScope="" ma:versionID="c403765d315f9515866c2cce0dd9f1cb">
  <xsd:schema xmlns:xsd="http://www.w3.org/2001/XMLSchema" xmlns:xs="http://www.w3.org/2001/XMLSchema" xmlns:p="http://schemas.microsoft.com/office/2006/metadata/properties" xmlns:ns2="c443cedc-ff11-41ec-a571-0dc9a2f4a56a" xmlns:ns3="f3663e39-c2c6-47f2-b391-fb02120c156e" targetNamespace="http://schemas.microsoft.com/office/2006/metadata/properties" ma:root="true" ma:fieldsID="771ec6ed05f06ba1b02e78df202b2fff" ns2:_="" ns3:_="">
    <xsd:import namespace="c443cedc-ff11-41ec-a571-0dc9a2f4a56a"/>
    <xsd:import namespace="f3663e39-c2c6-47f2-b391-fb02120c15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3cedc-ff11-41ec-a571-0dc9a2f4a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d7a317d-19e9-4a41-b675-f2bd41b4cabf"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663e39-c2c6-47f2-b391-fb02120c15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4bc932-b413-4707-98ee-a26fa5f27ef9}" ma:internalName="TaxCatchAll" ma:showField="CatchAllData" ma:web="f3663e39-c2c6-47f2-b391-fb02120c156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7817B-4B73-4730-B8A2-4C78E3099AF4}">
  <ds:schemaRefs>
    <ds:schemaRef ds:uri="http://schemas.microsoft.com/office/2006/metadata/properties"/>
    <ds:schemaRef ds:uri="http://schemas.microsoft.com/office/infopath/2007/PartnerControls"/>
    <ds:schemaRef ds:uri="f3663e39-c2c6-47f2-b391-fb02120c156e"/>
    <ds:schemaRef ds:uri="c443cedc-ff11-41ec-a571-0dc9a2f4a56a"/>
  </ds:schemaRefs>
</ds:datastoreItem>
</file>

<file path=customXml/itemProps2.xml><?xml version="1.0" encoding="utf-8"?>
<ds:datastoreItem xmlns:ds="http://schemas.openxmlformats.org/officeDocument/2006/customXml" ds:itemID="{1D035D84-FA2F-448F-BBA8-C29F9FB69ECC}">
  <ds:schemaRefs>
    <ds:schemaRef ds:uri="http://schemas.microsoft.com/sharepoint/v3/contenttype/forms"/>
  </ds:schemaRefs>
</ds:datastoreItem>
</file>

<file path=customXml/itemProps3.xml><?xml version="1.0" encoding="utf-8"?>
<ds:datastoreItem xmlns:ds="http://schemas.openxmlformats.org/officeDocument/2006/customXml" ds:itemID="{522DEAF5-C605-4236-9F54-62218BB64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3cedc-ff11-41ec-a571-0dc9a2f4a56a"/>
    <ds:schemaRef ds:uri="f3663e39-c2c6-47f2-b391-fb02120c1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1493</TotalTime>
  <Pages>1</Pages>
  <Words>250</Words>
  <Characters>1375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POIVEY</dc:creator>
  <cp:keywords/>
  <dc:description/>
  <cp:lastModifiedBy>Emmanuel Tarika</cp:lastModifiedBy>
  <cp:revision>10</cp:revision>
  <cp:lastPrinted>2024-07-24T07:18:00Z</cp:lastPrinted>
  <dcterms:created xsi:type="dcterms:W3CDTF">2024-07-24T07:01:00Z</dcterms:created>
  <dcterms:modified xsi:type="dcterms:W3CDTF">2025-07-21T09:32:00Z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0x0101007CEC917CA9C7934EA7F14750ABFEA013</vt:lpwstr>
  </property>
</Properties>
</file>