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8DA4" w14:textId="4CF44C7F" w:rsidR="004148A9" w:rsidRPr="00F43DA7" w:rsidRDefault="004148A9" w:rsidP="004148A9">
      <w:pPr>
        <w:pStyle w:val="Titre1"/>
        <w:rPr>
          <w:rFonts w:ascii="Arial" w:hAnsi="Arial" w:cs="Arial"/>
        </w:rPr>
      </w:pPr>
      <w:r w:rsidRPr="00F43DA7">
        <w:rPr>
          <w:rFonts w:ascii="Arial" w:hAnsi="Arial" w:cs="Arial"/>
          <w:noProof/>
        </w:rPr>
        <mc:AlternateContent>
          <mc:Choice Requires="wps">
            <w:drawing>
              <wp:anchor distT="0" distB="0" distL="114300" distR="114300" simplePos="0" relativeHeight="251659264" behindDoc="0" locked="0" layoutInCell="1" allowOverlap="0" wp14:anchorId="7299F4EF" wp14:editId="17566167">
                <wp:simplePos x="0" y="0"/>
                <wp:positionH relativeFrom="column">
                  <wp:posOffset>3869533</wp:posOffset>
                </wp:positionH>
                <wp:positionV relativeFrom="page">
                  <wp:posOffset>1809946</wp:posOffset>
                </wp:positionV>
                <wp:extent cx="1735200" cy="641023"/>
                <wp:effectExtent l="0" t="0" r="0" b="6985"/>
                <wp:wrapNone/>
                <wp:docPr id="3" name="Zone de texte 3"/>
                <wp:cNvGraphicFramePr/>
                <a:graphic xmlns:a="http://schemas.openxmlformats.org/drawingml/2006/main">
                  <a:graphicData uri="http://schemas.microsoft.com/office/word/2010/wordprocessingShape">
                    <wps:wsp>
                      <wps:cNvSpPr txBox="1"/>
                      <wps:spPr>
                        <a:xfrm>
                          <a:off x="0" y="0"/>
                          <a:ext cx="1735200" cy="641023"/>
                        </a:xfrm>
                        <a:prstGeom prst="rect">
                          <a:avLst/>
                        </a:prstGeom>
                        <a:solidFill>
                          <a:schemeClr val="lt1"/>
                        </a:solidFill>
                        <a:ln w="6350">
                          <a:noFill/>
                        </a:ln>
                      </wps:spPr>
                      <wps:txbx>
                        <w:txbxContent>
                          <w:p w14:paraId="32CDBE7E" w14:textId="77777777" w:rsidR="004148A9" w:rsidRPr="00BC3DF0" w:rsidRDefault="004148A9" w:rsidP="004148A9">
                            <w:pPr>
                              <w:rPr>
                                <w:rFonts w:ascii="Arial" w:hAnsi="Arial" w:cs="Arial"/>
                              </w:rPr>
                            </w:pPr>
                            <w:r w:rsidRPr="00BC3DF0">
                              <w:rPr>
                                <w:rFonts w:ascii="Arial" w:hAnsi="Arial" w:cs="Arial"/>
                              </w:rPr>
                              <w:t>Destinataire</w:t>
                            </w:r>
                          </w:p>
                          <w:p w14:paraId="1A11B09B" w14:textId="77777777" w:rsidR="004148A9" w:rsidRPr="00BC3DF0" w:rsidRDefault="004148A9" w:rsidP="004148A9">
                            <w:pPr>
                              <w:rPr>
                                <w:rFonts w:ascii="Arial" w:hAnsi="Arial" w:cs="Arial"/>
                              </w:rPr>
                            </w:pPr>
                            <w:r w:rsidRPr="00BC3DF0">
                              <w:rPr>
                                <w:rFonts w:ascii="Arial" w:hAnsi="Arial" w:cs="Arial"/>
                              </w:rPr>
                              <w:t>Adresse</w:t>
                            </w:r>
                          </w:p>
                          <w:p w14:paraId="33B0F311" w14:textId="77777777" w:rsidR="004148A9" w:rsidRPr="00BC3DF0" w:rsidRDefault="004148A9" w:rsidP="004148A9">
                            <w:pPr>
                              <w:rPr>
                                <w:rFonts w:ascii="Arial" w:hAnsi="Arial" w:cs="Arial"/>
                              </w:rPr>
                            </w:pPr>
                            <w:r w:rsidRPr="00BC3DF0">
                              <w:rPr>
                                <w:rFonts w:ascii="Arial" w:hAnsi="Arial" w:cs="Arial"/>
                              </w:rPr>
                              <w:t>Code postal 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9F4EF" id="_x0000_t202" coordsize="21600,21600" o:spt="202" path="m,l,21600r21600,l21600,xe">
                <v:stroke joinstyle="miter"/>
                <v:path gradientshapeok="t" o:connecttype="rect"/>
              </v:shapetype>
              <v:shape id="Zone de texte 3" o:spid="_x0000_s1026" type="#_x0000_t202" style="position:absolute;left:0;text-align:left;margin-left:304.7pt;margin-top:142.5pt;width:136.6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" o:allowoverlap="f" fillcolor="white [3201]" stroked="f" strokeweight=".5pt">
                <v:textbox>
                  <w:txbxContent>
                    <w:p w14:paraId="32CDBE7E" w14:textId="77777777" w:rsidR="004148A9" w:rsidRPr="00BC3DF0" w:rsidRDefault="004148A9" w:rsidP="004148A9">
                      <w:pPr>
                        <w:rPr>
                          <w:rFonts w:ascii="Arial" w:hAnsi="Arial" w:cs="Arial"/>
                        </w:rPr>
                      </w:pPr>
                      <w:r w:rsidRPr="00BC3DF0">
                        <w:rPr>
                          <w:rFonts w:ascii="Arial" w:hAnsi="Arial" w:cs="Arial"/>
                        </w:rPr>
                        <w:t>Destinataire</w:t>
                      </w:r>
                    </w:p>
                    <w:p w14:paraId="1A11B09B" w14:textId="77777777" w:rsidR="004148A9" w:rsidRPr="00BC3DF0" w:rsidRDefault="004148A9" w:rsidP="004148A9">
                      <w:pPr>
                        <w:rPr>
                          <w:rFonts w:ascii="Arial" w:hAnsi="Arial" w:cs="Arial"/>
                        </w:rPr>
                      </w:pPr>
                      <w:r w:rsidRPr="00BC3DF0">
                        <w:rPr>
                          <w:rFonts w:ascii="Arial" w:hAnsi="Arial" w:cs="Arial"/>
                        </w:rPr>
                        <w:t>Adresse</w:t>
                      </w:r>
                    </w:p>
                    <w:p w14:paraId="33B0F311" w14:textId="77777777" w:rsidR="004148A9" w:rsidRPr="00BC3DF0" w:rsidRDefault="004148A9" w:rsidP="004148A9">
                      <w:pPr>
                        <w:rPr>
                          <w:rFonts w:ascii="Arial" w:hAnsi="Arial" w:cs="Arial"/>
                        </w:rPr>
                      </w:pPr>
                      <w:r w:rsidRPr="00BC3DF0">
                        <w:rPr>
                          <w:rFonts w:ascii="Arial" w:hAnsi="Arial" w:cs="Arial"/>
                        </w:rPr>
                        <w:t>Code postal Ville</w:t>
                      </w:r>
                    </w:p>
                  </w:txbxContent>
                </v:textbox>
                <w10:wrap anchory="page"/>
              </v:shape>
            </w:pict>
          </mc:Fallback>
        </mc:AlternateContent>
      </w:r>
      <w:r w:rsidR="00B4067D">
        <w:rPr>
          <w:rFonts w:ascii="Arial" w:hAnsi="Arial" w:cs="Arial"/>
          <w:noProof/>
        </w:rPr>
        <w:t>VOTRE ENTITE</w:t>
      </w:r>
    </w:p>
    <w:p w14:paraId="673A921C" w14:textId="77777777" w:rsidR="004148A9" w:rsidRPr="00F43DA7" w:rsidRDefault="004148A9" w:rsidP="004148A9">
      <w:pPr>
        <w:rPr>
          <w:rFonts w:ascii="Arial" w:hAnsi="Arial" w:cs="Arial"/>
          <w:b/>
          <w:bCs/>
          <w:color w:val="ED7D31" w:themeColor="accent2"/>
          <w:sz w:val="20"/>
          <w:szCs w:val="21"/>
        </w:rPr>
      </w:pPr>
    </w:p>
    <w:p w14:paraId="34091D84" w14:textId="051F8DD3" w:rsidR="004148A9" w:rsidRPr="00BC3DF0" w:rsidRDefault="004148A9" w:rsidP="004148A9">
      <w:pPr>
        <w:pStyle w:val="Titre3"/>
        <w:rPr>
          <w:rFonts w:ascii="Arial" w:hAnsi="Arial" w:cs="Arial"/>
        </w:rPr>
      </w:pPr>
      <w:r w:rsidRPr="00BC3DF0">
        <w:rPr>
          <w:rFonts w:ascii="Arial" w:hAnsi="Arial" w:cs="Arial"/>
        </w:rPr>
        <w:t xml:space="preserve">Objet : Consultation de parties prenantes - Demande d’entretien de </w:t>
      </w:r>
      <w:r w:rsidRPr="00BC3DF0">
        <w:rPr>
          <w:rFonts w:ascii="Arial" w:hAnsi="Arial" w:cs="Arial"/>
          <w:highlight w:val="yellow"/>
        </w:rPr>
        <w:t>xxx</w:t>
      </w:r>
    </w:p>
    <w:p w14:paraId="5CBE2CBD" w14:textId="5FD7EBEE" w:rsidR="004148A9" w:rsidRPr="00BC3DF0" w:rsidRDefault="00B4067D" w:rsidP="004148A9">
      <w:pPr>
        <w:pStyle w:val="Titre4"/>
        <w:rPr>
          <w:rFonts w:ascii="Arial" w:hAnsi="Arial" w:cs="Arial"/>
        </w:rPr>
      </w:pPr>
      <w:r>
        <w:rPr>
          <w:rFonts w:ascii="Arial" w:hAnsi="Arial" w:cs="Arial"/>
        </w:rPr>
        <w:t>Lieu</w:t>
      </w:r>
      <w:r w:rsidR="004148A9" w:rsidRPr="00BC3DF0">
        <w:rPr>
          <w:rFonts w:ascii="Arial" w:hAnsi="Arial" w:cs="Arial"/>
        </w:rPr>
        <w:t xml:space="preserve">, le </w:t>
      </w:r>
      <w:r w:rsidR="004148A9" w:rsidRPr="00BC3DF0">
        <w:rPr>
          <w:rFonts w:ascii="Arial" w:hAnsi="Arial" w:cs="Arial"/>
          <w:highlight w:val="yellow"/>
        </w:rPr>
        <w:t>xx</w:t>
      </w:r>
      <w:r w:rsidR="004148A9" w:rsidRPr="00BC3DF0">
        <w:rPr>
          <w:rFonts w:ascii="Arial" w:hAnsi="Arial" w:cs="Arial"/>
        </w:rPr>
        <w:t>/</w:t>
      </w:r>
      <w:r>
        <w:rPr>
          <w:rFonts w:ascii="Arial" w:hAnsi="Arial" w:cs="Arial"/>
        </w:rPr>
        <w:t>xx</w:t>
      </w:r>
      <w:r w:rsidR="004148A9" w:rsidRPr="00BC3DF0">
        <w:rPr>
          <w:rFonts w:ascii="Arial" w:hAnsi="Arial" w:cs="Arial"/>
        </w:rPr>
        <w:t>/</w:t>
      </w:r>
      <w:r>
        <w:rPr>
          <w:rFonts w:ascii="Arial" w:hAnsi="Arial" w:cs="Arial"/>
        </w:rPr>
        <w:t>xxxx</w:t>
      </w:r>
    </w:p>
    <w:p w14:paraId="06C73C0F" w14:textId="77777777" w:rsidR="004148A9" w:rsidRPr="00BC3DF0" w:rsidRDefault="004148A9" w:rsidP="004148A9">
      <w:pPr>
        <w:rPr>
          <w:rFonts w:ascii="Arial" w:hAnsi="Arial" w:cs="Arial"/>
        </w:rPr>
      </w:pPr>
      <w:r w:rsidRPr="00BC3DF0">
        <w:rPr>
          <w:rFonts w:ascii="Arial" w:hAnsi="Arial" w:cs="Arial"/>
        </w:rPr>
        <w:t>Madame, Monsieur,</w:t>
      </w:r>
    </w:p>
    <w:p w14:paraId="2457C66B" w14:textId="77777777" w:rsidR="004148A9" w:rsidRPr="00BC3DF0" w:rsidRDefault="004148A9" w:rsidP="004148A9">
      <w:pPr>
        <w:rPr>
          <w:rFonts w:ascii="Arial" w:hAnsi="Arial" w:cs="Arial"/>
        </w:rPr>
      </w:pPr>
    </w:p>
    <w:p w14:paraId="5663CED6" w14:textId="77777777" w:rsidR="004148A9" w:rsidRPr="00BC3DF0" w:rsidRDefault="004148A9" w:rsidP="004148A9">
      <w:pPr>
        <w:rPr>
          <w:rFonts w:ascii="Arial" w:hAnsi="Arial" w:cs="Arial"/>
        </w:rPr>
      </w:pPr>
      <w:r w:rsidRPr="00BC3DF0">
        <w:rPr>
          <w:rFonts w:ascii="Arial" w:hAnsi="Arial" w:cs="Arial"/>
        </w:rPr>
        <w:t>En tant que Compagnie multi-énergies, TotalEnergies contribue au développement économique et social de ses territoires d’ancrage et dialogue régulièrement avec ses parties prenantes pour développer une relation de confiance. </w:t>
      </w:r>
    </w:p>
    <w:p w14:paraId="4E02CB06" w14:textId="77777777" w:rsidR="004148A9" w:rsidRPr="00BC3DF0" w:rsidRDefault="004148A9" w:rsidP="004148A9">
      <w:pPr>
        <w:rPr>
          <w:rFonts w:ascii="Arial" w:hAnsi="Arial" w:cs="Arial"/>
        </w:rPr>
      </w:pPr>
    </w:p>
    <w:p w14:paraId="5C337281" w14:textId="1DB2A37F" w:rsidR="004148A9" w:rsidRPr="00BC3DF0" w:rsidRDefault="004148A9" w:rsidP="004148A9">
      <w:pPr>
        <w:rPr>
          <w:rFonts w:ascii="Arial" w:hAnsi="Arial" w:cs="Arial"/>
        </w:rPr>
      </w:pPr>
      <w:r w:rsidRPr="00BC3DF0">
        <w:rPr>
          <w:rFonts w:ascii="Arial" w:hAnsi="Arial" w:cs="Arial"/>
        </w:rPr>
        <w:t xml:space="preserve">Afin de recueillir les attentes et les préoccupations de ses parties prenantes principales, la direction </w:t>
      </w:r>
      <w:r w:rsidR="00B4067D">
        <w:rPr>
          <w:rFonts w:ascii="Arial" w:hAnsi="Arial" w:cs="Arial"/>
        </w:rPr>
        <w:t>de [VOTRE ENTITE]</w:t>
      </w:r>
      <w:r w:rsidRPr="00BC3DF0">
        <w:rPr>
          <w:rFonts w:ascii="Arial" w:hAnsi="Arial" w:cs="Arial"/>
        </w:rPr>
        <w:t xml:space="preserve"> réalise une </w:t>
      </w:r>
      <w:r w:rsidR="00B4067D">
        <w:rPr>
          <w:rFonts w:ascii="Arial" w:hAnsi="Arial" w:cs="Arial"/>
        </w:rPr>
        <w:t>consultation</w:t>
      </w:r>
      <w:r w:rsidRPr="00BC3DF0">
        <w:rPr>
          <w:rFonts w:ascii="Arial" w:hAnsi="Arial" w:cs="Arial"/>
        </w:rPr>
        <w:t xml:space="preserve"> sociétale. Dans ce cadre, nous souhaiterions vous compter parmi les personnes consultées.</w:t>
      </w:r>
    </w:p>
    <w:p w14:paraId="3CBCAA16" w14:textId="77777777" w:rsidR="004148A9" w:rsidRPr="00BC3DF0" w:rsidRDefault="004148A9" w:rsidP="004148A9">
      <w:pPr>
        <w:rPr>
          <w:rFonts w:ascii="Arial" w:hAnsi="Arial" w:cs="Arial"/>
        </w:rPr>
      </w:pPr>
    </w:p>
    <w:p w14:paraId="2CD5E50F" w14:textId="77777777" w:rsidR="004148A9" w:rsidRPr="00BC3DF0" w:rsidRDefault="004148A9" w:rsidP="004148A9">
      <w:pPr>
        <w:rPr>
          <w:rFonts w:ascii="Arial" w:hAnsi="Arial" w:cs="Arial"/>
        </w:rPr>
      </w:pPr>
      <w:r w:rsidRPr="00BC3DF0">
        <w:rPr>
          <w:rFonts w:ascii="Arial" w:hAnsi="Arial" w:cs="Arial"/>
        </w:rPr>
        <w:t>Nous visons deux objectifs principaux :</w:t>
      </w:r>
    </w:p>
    <w:p w14:paraId="24C14CD6" w14:textId="6E8CF731" w:rsidR="004148A9" w:rsidRPr="00BC3DF0" w:rsidRDefault="004148A9" w:rsidP="00301E10">
      <w:pPr>
        <w:numPr>
          <w:ilvl w:val="0"/>
          <w:numId w:val="4"/>
        </w:numPr>
        <w:spacing w:line="276" w:lineRule="auto"/>
        <w:rPr>
          <w:rFonts w:ascii="Arial" w:hAnsi="Arial" w:cs="Arial"/>
        </w:rPr>
      </w:pPr>
      <w:r w:rsidRPr="00BC3DF0">
        <w:rPr>
          <w:rFonts w:ascii="Arial" w:hAnsi="Arial" w:cs="Arial"/>
        </w:rPr>
        <w:t>Evaluer la qualité de nos relations et mieux comprendre vos préoccupations et vos attentes</w:t>
      </w:r>
      <w:r w:rsidR="00A03BE6" w:rsidRPr="00BC3DF0">
        <w:rPr>
          <w:rFonts w:ascii="Arial" w:hAnsi="Arial" w:cs="Arial"/>
        </w:rPr>
        <w:t> ;</w:t>
      </w:r>
    </w:p>
    <w:p w14:paraId="26AD8629" w14:textId="77777777" w:rsidR="004148A9" w:rsidRPr="00BC3DF0" w:rsidRDefault="004148A9" w:rsidP="00301E10">
      <w:pPr>
        <w:numPr>
          <w:ilvl w:val="0"/>
          <w:numId w:val="4"/>
        </w:numPr>
        <w:spacing w:line="276" w:lineRule="auto"/>
        <w:rPr>
          <w:rFonts w:ascii="Arial" w:hAnsi="Arial" w:cs="Arial"/>
        </w:rPr>
      </w:pPr>
      <w:r w:rsidRPr="00BC3DF0">
        <w:rPr>
          <w:rFonts w:ascii="Arial" w:hAnsi="Arial" w:cs="Arial"/>
        </w:rPr>
        <w:t>Identifier ensemble des axes de progrès</w:t>
      </w:r>
    </w:p>
    <w:p w14:paraId="6A009341" w14:textId="78B4BD4E" w:rsidR="004148A9" w:rsidRPr="00BC3DF0" w:rsidRDefault="004148A9" w:rsidP="004148A9">
      <w:pPr>
        <w:rPr>
          <w:rFonts w:ascii="Arial" w:hAnsi="Arial" w:cs="Arial"/>
        </w:rPr>
      </w:pPr>
    </w:p>
    <w:p w14:paraId="331E25F1" w14:textId="77777777" w:rsidR="004148A9" w:rsidRPr="00BC3DF0" w:rsidRDefault="004148A9" w:rsidP="004148A9">
      <w:pPr>
        <w:rPr>
          <w:rFonts w:ascii="Arial" w:hAnsi="Arial" w:cs="Arial"/>
        </w:rPr>
      </w:pPr>
      <w:r w:rsidRPr="00BC3DF0">
        <w:rPr>
          <w:rFonts w:ascii="Arial" w:hAnsi="Arial" w:cs="Arial"/>
        </w:rPr>
        <w:t xml:space="preserve">Les thèmes que nous aborderons ensemble sont les suivants : </w:t>
      </w:r>
    </w:p>
    <w:p w14:paraId="26A255A9" w14:textId="5B626FCA" w:rsidR="004148A9" w:rsidRPr="00BC3DF0" w:rsidRDefault="004148A9" w:rsidP="004148A9">
      <w:pPr>
        <w:pStyle w:val="Paragraphedeliste1"/>
        <w:numPr>
          <w:ilvl w:val="0"/>
          <w:numId w:val="2"/>
        </w:numPr>
        <w:spacing w:after="0"/>
        <w:jc w:val="both"/>
        <w:rPr>
          <w:rFonts w:ascii="Arial" w:eastAsiaTheme="minorHAnsi" w:hAnsi="Arial" w:cs="Arial"/>
          <w:sz w:val="18"/>
          <w:szCs w:val="20"/>
        </w:rPr>
      </w:pPr>
      <w:r w:rsidRPr="00BC3DF0">
        <w:rPr>
          <w:rFonts w:ascii="Arial" w:eastAsiaTheme="minorHAnsi" w:hAnsi="Arial" w:cs="Arial"/>
          <w:sz w:val="18"/>
          <w:szCs w:val="20"/>
        </w:rPr>
        <w:t xml:space="preserve">La qualité du dialogue avec </w:t>
      </w:r>
      <w:r w:rsidR="00B4067D">
        <w:rPr>
          <w:rFonts w:ascii="Arial" w:eastAsiaTheme="minorHAnsi" w:hAnsi="Arial" w:cs="Arial"/>
          <w:sz w:val="18"/>
          <w:szCs w:val="20"/>
        </w:rPr>
        <w:t>[VOTRE ENTITE]</w:t>
      </w:r>
      <w:r w:rsidRPr="00BC3DF0">
        <w:rPr>
          <w:rFonts w:ascii="Arial" w:eastAsiaTheme="minorHAnsi" w:hAnsi="Arial" w:cs="Arial"/>
          <w:sz w:val="18"/>
          <w:szCs w:val="20"/>
        </w:rPr>
        <w:t> ;</w:t>
      </w:r>
    </w:p>
    <w:p w14:paraId="3CBCF655" w14:textId="77777777" w:rsidR="004148A9" w:rsidRPr="00BC3DF0" w:rsidRDefault="004148A9" w:rsidP="004148A9">
      <w:pPr>
        <w:pStyle w:val="Paragraphedeliste1"/>
        <w:numPr>
          <w:ilvl w:val="0"/>
          <w:numId w:val="2"/>
        </w:numPr>
        <w:spacing w:after="0"/>
        <w:jc w:val="both"/>
        <w:rPr>
          <w:rFonts w:ascii="Arial" w:eastAsiaTheme="minorHAnsi" w:hAnsi="Arial" w:cs="Arial"/>
          <w:sz w:val="18"/>
          <w:szCs w:val="20"/>
        </w:rPr>
      </w:pPr>
      <w:r w:rsidRPr="00BC3DF0">
        <w:rPr>
          <w:rFonts w:ascii="Arial" w:eastAsiaTheme="minorHAnsi" w:hAnsi="Arial" w:cs="Arial"/>
          <w:sz w:val="18"/>
          <w:szCs w:val="20"/>
        </w:rPr>
        <w:t>L’impact de nos activités sur l’environnement, la sécurité et la santé, les nuisances de nos activités ;</w:t>
      </w:r>
    </w:p>
    <w:p w14:paraId="3842EEB9" w14:textId="3D376DA6" w:rsidR="004148A9" w:rsidRPr="00BC3DF0" w:rsidRDefault="004148A9" w:rsidP="004148A9">
      <w:pPr>
        <w:pStyle w:val="Paragraphedeliste1"/>
        <w:numPr>
          <w:ilvl w:val="0"/>
          <w:numId w:val="2"/>
        </w:numPr>
        <w:spacing w:after="0"/>
        <w:jc w:val="both"/>
        <w:rPr>
          <w:rFonts w:ascii="Arial" w:eastAsiaTheme="minorHAnsi" w:hAnsi="Arial" w:cs="Arial"/>
          <w:sz w:val="18"/>
          <w:szCs w:val="20"/>
        </w:rPr>
      </w:pPr>
      <w:r w:rsidRPr="00BC3DF0">
        <w:rPr>
          <w:rFonts w:ascii="Arial" w:eastAsiaTheme="minorHAnsi" w:hAnsi="Arial" w:cs="Arial"/>
          <w:sz w:val="18"/>
          <w:szCs w:val="20"/>
        </w:rPr>
        <w:t xml:space="preserve">La contribution de notre </w:t>
      </w:r>
      <w:r w:rsidR="00B4067D">
        <w:rPr>
          <w:rFonts w:ascii="Arial" w:eastAsiaTheme="minorHAnsi" w:hAnsi="Arial" w:cs="Arial"/>
          <w:sz w:val="18"/>
          <w:szCs w:val="20"/>
        </w:rPr>
        <w:t>[ENTITE]</w:t>
      </w:r>
      <w:r w:rsidRPr="00BC3DF0">
        <w:rPr>
          <w:rFonts w:ascii="Arial" w:eastAsiaTheme="minorHAnsi" w:hAnsi="Arial" w:cs="Arial"/>
          <w:sz w:val="18"/>
          <w:szCs w:val="20"/>
        </w:rPr>
        <w:t xml:space="preserve"> au développement socio-économique local ;</w:t>
      </w:r>
    </w:p>
    <w:p w14:paraId="7ACD12DC" w14:textId="4F85AEDF" w:rsidR="004148A9" w:rsidRPr="00BC3DF0" w:rsidRDefault="004148A9" w:rsidP="004148A9">
      <w:pPr>
        <w:pStyle w:val="Paragraphedeliste1"/>
        <w:numPr>
          <w:ilvl w:val="0"/>
          <w:numId w:val="2"/>
        </w:numPr>
        <w:spacing w:after="0"/>
        <w:jc w:val="both"/>
        <w:rPr>
          <w:rFonts w:ascii="Arial" w:eastAsiaTheme="minorHAnsi" w:hAnsi="Arial" w:cs="Arial"/>
          <w:sz w:val="18"/>
          <w:szCs w:val="20"/>
        </w:rPr>
      </w:pPr>
      <w:r w:rsidRPr="00BC3DF0">
        <w:rPr>
          <w:rFonts w:ascii="Arial" w:eastAsiaTheme="minorHAnsi" w:hAnsi="Arial" w:cs="Arial"/>
          <w:sz w:val="18"/>
          <w:szCs w:val="20"/>
        </w:rPr>
        <w:t>Ainsi que tout autre sujet d’intérêt.</w:t>
      </w:r>
    </w:p>
    <w:p w14:paraId="28597217" w14:textId="77777777" w:rsidR="004148A9" w:rsidRPr="00BC3DF0" w:rsidRDefault="004148A9" w:rsidP="004148A9">
      <w:pPr>
        <w:pStyle w:val="Paragraphedeliste1"/>
        <w:spacing w:after="0"/>
        <w:ind w:left="709"/>
        <w:jc w:val="both"/>
        <w:rPr>
          <w:rFonts w:ascii="Arial" w:eastAsiaTheme="minorHAnsi" w:hAnsi="Arial" w:cs="Arial"/>
          <w:sz w:val="18"/>
          <w:szCs w:val="20"/>
        </w:rPr>
      </w:pPr>
    </w:p>
    <w:p w14:paraId="01733370" w14:textId="5E62BEC7" w:rsidR="00D40023" w:rsidRPr="00D40023" w:rsidRDefault="004148A9" w:rsidP="00D40023">
      <w:pPr>
        <w:rPr>
          <w:rFonts w:ascii="Arial" w:hAnsi="Arial" w:cs="Arial"/>
          <w:szCs w:val="18"/>
        </w:rPr>
      </w:pPr>
      <w:r w:rsidRPr="00BC3DF0">
        <w:rPr>
          <w:rFonts w:ascii="Arial" w:hAnsi="Arial" w:cs="Arial"/>
          <w:szCs w:val="18"/>
        </w:rPr>
        <w:t xml:space="preserve">Un entretien d’une heure sera réalisé, selon vos disponibilités, lors du </w:t>
      </w:r>
      <w:r w:rsidR="00B4067D">
        <w:rPr>
          <w:rFonts w:ascii="Arial" w:hAnsi="Arial" w:cs="Arial"/>
          <w:szCs w:val="18"/>
        </w:rPr>
        <w:t>XX</w:t>
      </w:r>
      <w:r w:rsidRPr="00BC3DF0">
        <w:rPr>
          <w:rFonts w:ascii="Arial" w:hAnsi="Arial" w:cs="Arial"/>
          <w:szCs w:val="18"/>
        </w:rPr>
        <w:t xml:space="preserve"> trimestre </w:t>
      </w:r>
      <w:r w:rsidR="00B4067D">
        <w:rPr>
          <w:rFonts w:ascii="Arial" w:hAnsi="Arial" w:cs="Arial"/>
          <w:szCs w:val="18"/>
        </w:rPr>
        <w:t>XXXX</w:t>
      </w:r>
      <w:r w:rsidRPr="00BC3DF0">
        <w:rPr>
          <w:rFonts w:ascii="Arial" w:hAnsi="Arial" w:cs="Arial"/>
          <w:szCs w:val="18"/>
        </w:rPr>
        <w:t>, par un tiers indépendant (</w:t>
      </w:r>
      <w:r w:rsidR="00B4067D">
        <w:rPr>
          <w:rFonts w:ascii="Arial" w:hAnsi="Arial" w:cs="Arial"/>
          <w:szCs w:val="18"/>
        </w:rPr>
        <w:t>option</w:t>
      </w:r>
      <w:r w:rsidRPr="00BC3DF0">
        <w:rPr>
          <w:rFonts w:ascii="Arial" w:hAnsi="Arial" w:cs="Arial"/>
          <w:szCs w:val="18"/>
        </w:rPr>
        <w:t xml:space="preserve">). </w:t>
      </w:r>
      <w:r w:rsidR="00D40023">
        <w:rPr>
          <w:rFonts w:ascii="Arial" w:hAnsi="Arial" w:cs="Arial"/>
          <w:szCs w:val="18"/>
        </w:rPr>
        <w:br/>
      </w:r>
      <w:r w:rsidR="00D40023" w:rsidRPr="00D40023">
        <w:rPr>
          <w:rFonts w:ascii="Arial" w:hAnsi="Arial" w:cs="Arial"/>
          <w:szCs w:val="18"/>
        </w:rPr>
        <w:t>Pour organiser l'entretien, nous vous serions reconnaissants de bien vouloir indiquer votre disponibilité en réservant la date et le créneau horaire disponibles via le lien du site web en scannant le code QR ci-dessous :</w:t>
      </w:r>
    </w:p>
    <w:p w14:paraId="7A7124B8" w14:textId="3B88F4DA" w:rsidR="004148A9" w:rsidRDefault="00D40023" w:rsidP="00D40023">
      <w:pPr>
        <w:rPr>
          <w:rFonts w:ascii="Arial" w:hAnsi="Arial" w:cs="Arial"/>
          <w:szCs w:val="18"/>
        </w:rPr>
      </w:pPr>
      <w:r w:rsidRPr="00D40023">
        <w:rPr>
          <w:rFonts w:ascii="Arial" w:hAnsi="Arial" w:cs="Arial"/>
          <w:szCs w:val="18"/>
        </w:rPr>
        <w:t>Veuillez contacter XXX à l'adresse xxxx@totalenergies.com, (téléphone) pour toute information ou question supplémentaire.</w:t>
      </w:r>
    </w:p>
    <w:p w14:paraId="238B1533" w14:textId="77777777" w:rsidR="00D40023" w:rsidRPr="00D40023" w:rsidRDefault="00D40023" w:rsidP="00D40023">
      <w:pPr>
        <w:rPr>
          <w:rFonts w:ascii="Arial" w:hAnsi="Arial" w:cs="Arial"/>
        </w:rPr>
      </w:pPr>
    </w:p>
    <w:p w14:paraId="619AB20F" w14:textId="24C9D8A8" w:rsidR="004148A9" w:rsidRPr="00BC3DF0" w:rsidRDefault="004148A9" w:rsidP="004148A9">
      <w:pPr>
        <w:pStyle w:val="Paragraphedeliste1"/>
        <w:spacing w:after="0"/>
        <w:ind w:left="0"/>
        <w:jc w:val="both"/>
        <w:rPr>
          <w:rFonts w:ascii="Arial" w:eastAsiaTheme="minorHAnsi" w:hAnsi="Arial" w:cs="Arial"/>
          <w:sz w:val="18"/>
          <w:szCs w:val="20"/>
        </w:rPr>
      </w:pPr>
      <w:r w:rsidRPr="00BC3DF0">
        <w:rPr>
          <w:rFonts w:ascii="Arial" w:eastAsiaTheme="minorHAnsi" w:hAnsi="Arial" w:cs="Arial"/>
          <w:sz w:val="18"/>
          <w:szCs w:val="20"/>
        </w:rPr>
        <w:t>Nous vous remercions par avance du temps que vous accepterez de nous consacrer et restons à votre disposition pour toute information complémentaire ou question éventuelle.</w:t>
      </w:r>
    </w:p>
    <w:p w14:paraId="06ADD62D" w14:textId="4EA29BA0" w:rsidR="004148A9" w:rsidRPr="00BC3DF0" w:rsidRDefault="004148A9" w:rsidP="004148A9">
      <w:pPr>
        <w:pStyle w:val="Paragraphedeliste1"/>
        <w:spacing w:after="0"/>
        <w:ind w:left="0"/>
        <w:jc w:val="both"/>
        <w:rPr>
          <w:rFonts w:ascii="Arial" w:eastAsiaTheme="minorHAnsi" w:hAnsi="Arial" w:cs="Arial"/>
          <w:sz w:val="18"/>
          <w:szCs w:val="20"/>
        </w:rPr>
      </w:pPr>
    </w:p>
    <w:p w14:paraId="55FE1EF7" w14:textId="52D3D94A" w:rsidR="004148A9" w:rsidRPr="00BC3DF0" w:rsidRDefault="004148A9" w:rsidP="004148A9">
      <w:pPr>
        <w:rPr>
          <w:rFonts w:ascii="Arial" w:hAnsi="Arial" w:cs="Arial"/>
        </w:rPr>
      </w:pPr>
      <w:r w:rsidRPr="00BC3DF0">
        <w:rPr>
          <w:rFonts w:ascii="Arial" w:hAnsi="Arial" w:cs="Arial"/>
        </w:rPr>
        <w:t>Veuillez agréer, Madame, Monsieur l’expression de nos salutations distinguées.</w:t>
      </w:r>
    </w:p>
    <w:p w14:paraId="4EC2806A" w14:textId="77777777" w:rsidR="00747366" w:rsidRDefault="00747366" w:rsidP="004148A9">
      <w:pPr>
        <w:rPr>
          <w:rFonts w:ascii="Arial" w:hAnsi="Arial" w:cs="Arial"/>
        </w:rPr>
      </w:pPr>
    </w:p>
    <w:p w14:paraId="631A24D5" w14:textId="77777777" w:rsidR="00BC3DF0" w:rsidRPr="00BC3DF0" w:rsidRDefault="00BC3DF0" w:rsidP="004148A9">
      <w:pPr>
        <w:rPr>
          <w:rFonts w:ascii="Arial" w:hAnsi="Arial" w:cs="Arial"/>
        </w:rPr>
      </w:pPr>
    </w:p>
    <w:p w14:paraId="10F6C06D" w14:textId="6F8A911F" w:rsidR="004148A9" w:rsidRPr="00BC3DF0" w:rsidRDefault="004148A9" w:rsidP="004148A9">
      <w:pPr>
        <w:rPr>
          <w:rFonts w:ascii="Arial" w:hAnsi="Arial" w:cs="Arial"/>
          <w:b/>
          <w:bCs/>
        </w:rPr>
      </w:pPr>
    </w:p>
    <w:p w14:paraId="5AC6F84D" w14:textId="77777777" w:rsidR="00B4067D" w:rsidRDefault="00B4067D" w:rsidP="00B4067D">
      <w:pPr>
        <w:jc w:val="right"/>
        <w:rPr>
          <w:rFonts w:ascii="Arial" w:hAnsi="Arial" w:cs="Arial"/>
          <w:b/>
          <w:bCs/>
        </w:rPr>
      </w:pPr>
      <w:r>
        <w:rPr>
          <w:rFonts w:ascii="Arial" w:hAnsi="Arial" w:cs="Arial"/>
          <w:b/>
          <w:bCs/>
        </w:rPr>
        <w:t>XXX</w:t>
      </w:r>
    </w:p>
    <w:p w14:paraId="589B866C" w14:textId="358F72DB" w:rsidR="00B90F41" w:rsidRPr="00B4067D" w:rsidRDefault="00B4067D" w:rsidP="00B4067D">
      <w:pPr>
        <w:jc w:val="right"/>
        <w:rPr>
          <w:rFonts w:ascii="Arial" w:hAnsi="Arial" w:cs="Arial"/>
          <w:b/>
          <w:bCs/>
        </w:rPr>
      </w:pPr>
      <w:r>
        <w:rPr>
          <w:rFonts w:ascii="Arial" w:hAnsi="Arial" w:cs="Arial"/>
        </w:rPr>
        <w:t>Directeur / Directrice de [VOTRE ENTITE]</w:t>
      </w:r>
    </w:p>
    <w:sectPr w:rsidR="00B90F41" w:rsidRPr="00B4067D" w:rsidSect="003A0BC7">
      <w:headerReference w:type="default" r:id="rId10"/>
      <w:footerReference w:type="default" r:id="rId11"/>
      <w:headerReference w:type="first" r:id="rId12"/>
      <w:pgSz w:w="11906" w:h="16838"/>
      <w:pgMar w:top="1021" w:right="1418" w:bottom="2260" w:left="1418" w:header="709"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9538" w14:textId="77777777" w:rsidR="008D2D7B" w:rsidRDefault="008D2D7B" w:rsidP="004148A9">
      <w:r>
        <w:separator/>
      </w:r>
    </w:p>
  </w:endnote>
  <w:endnote w:type="continuationSeparator" w:id="0">
    <w:p w14:paraId="5F973CC6" w14:textId="77777777" w:rsidR="008D2D7B" w:rsidRDefault="008D2D7B" w:rsidP="0041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auto"/>
    <w:notTrueType/>
    <w:pitch w:val="variable"/>
    <w:sig w:usb0="A000007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E40B" w14:textId="77777777" w:rsidR="000E61BA" w:rsidRPr="00E109C3" w:rsidRDefault="00000000" w:rsidP="006E6C96">
    <w:pPr>
      <w:pStyle w:val="Pieddepage"/>
      <w:rPr>
        <w:rStyle w:val="Rfrencelgre"/>
      </w:rPr>
    </w:pPr>
    <w:r w:rsidRPr="00E109C3">
      <w:rPr>
        <w:rStyle w:val="Rfrencelgre"/>
      </w:rPr>
      <w:t>Adresse postale : 2 place Jean Millier - Arche Nord Coupole/Regnault</w:t>
    </w:r>
  </w:p>
  <w:p w14:paraId="6F476DFC" w14:textId="77777777" w:rsidR="000E61BA" w:rsidRPr="00E109C3" w:rsidRDefault="00000000" w:rsidP="006E6C96">
    <w:pPr>
      <w:pStyle w:val="Pieddepage"/>
      <w:spacing w:after="120"/>
      <w:rPr>
        <w:rStyle w:val="Rfrencelgre"/>
      </w:rPr>
    </w:pPr>
    <w:r w:rsidRPr="00E109C3">
      <w:rPr>
        <w:rStyle w:val="Rfrencelgre"/>
      </w:rPr>
      <w:t>92078 Paris La Défense Cedex - T. : +33 (0)1 47 44 45 46</w:t>
    </w:r>
  </w:p>
  <w:p w14:paraId="22533D48" w14:textId="77777777" w:rsidR="000E61BA" w:rsidRPr="00E109C3" w:rsidRDefault="00000000" w:rsidP="006E6C96">
    <w:pPr>
      <w:pStyle w:val="Pieddepage"/>
      <w:rPr>
        <w:rStyle w:val="Rfrencelgre"/>
        <w:sz w:val="14"/>
        <w:szCs w:val="14"/>
      </w:rPr>
    </w:pPr>
    <w:r w:rsidRPr="00E109C3">
      <w:rPr>
        <w:rStyle w:val="Rfrencelgre"/>
        <w:sz w:val="14"/>
        <w:szCs w:val="14"/>
      </w:rPr>
      <w:t>TotalEnergies SE</w:t>
    </w:r>
  </w:p>
  <w:p w14:paraId="6E62B9D0" w14:textId="77777777" w:rsidR="000E61BA" w:rsidRPr="00E109C3" w:rsidRDefault="00000000" w:rsidP="006E6C96">
    <w:pPr>
      <w:pStyle w:val="Pieddepage"/>
      <w:rPr>
        <w:rStyle w:val="Rfrencelgre"/>
        <w:sz w:val="14"/>
        <w:szCs w:val="14"/>
      </w:rPr>
    </w:pPr>
    <w:r w:rsidRPr="00E109C3">
      <w:rPr>
        <w:rStyle w:val="Rfrencelgre"/>
        <w:sz w:val="14"/>
        <w:szCs w:val="14"/>
      </w:rPr>
      <w:t xml:space="preserve">Société Européenne au capital de </w:t>
    </w:r>
    <w:r w:rsidRPr="00C8643F">
      <w:rPr>
        <w:rStyle w:val="Rfrencelgre"/>
        <w:sz w:val="14"/>
        <w:szCs w:val="14"/>
      </w:rPr>
      <w:t>6 601 073 322,50</w:t>
    </w:r>
    <w:r w:rsidRPr="001D5368">
      <w:rPr>
        <w:rFonts w:ascii="Times New Roman" w:hAnsi="Times New Roman"/>
        <w:bCs/>
        <w:sz w:val="24"/>
        <w:szCs w:val="24"/>
      </w:rPr>
      <w:t xml:space="preserve"> </w:t>
    </w:r>
    <w:r w:rsidRPr="00E109C3">
      <w:rPr>
        <w:rStyle w:val="Rfrencelgre"/>
        <w:sz w:val="14"/>
        <w:szCs w:val="14"/>
      </w:rPr>
      <w:t>euros</w:t>
    </w:r>
  </w:p>
  <w:p w14:paraId="5C7F456A" w14:textId="77777777" w:rsidR="000E61BA" w:rsidRPr="00B97D4B" w:rsidRDefault="00000000">
    <w:pPr>
      <w:pStyle w:val="Pieddepage"/>
      <w:rPr>
        <w:color w:val="4A7D91"/>
        <w:sz w:val="14"/>
        <w:szCs w:val="14"/>
      </w:rPr>
    </w:pPr>
    <w:r w:rsidRPr="00E109C3">
      <w:rPr>
        <w:rStyle w:val="Rfrencelgre"/>
        <w:sz w:val="14"/>
        <w:szCs w:val="14"/>
      </w:rPr>
      <w:t>Siège social : 2 place Jean Millier - La Défense 6 - 92400 Courbevoie - France — 542 051 180 RCS NANTERRE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E254" w14:textId="77777777" w:rsidR="008D2D7B" w:rsidRDefault="008D2D7B" w:rsidP="004148A9">
      <w:r>
        <w:separator/>
      </w:r>
    </w:p>
  </w:footnote>
  <w:footnote w:type="continuationSeparator" w:id="0">
    <w:p w14:paraId="6B25A105" w14:textId="77777777" w:rsidR="008D2D7B" w:rsidRDefault="008D2D7B" w:rsidP="0041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5819" w14:textId="77777777" w:rsidR="000E61BA" w:rsidRPr="00621A34" w:rsidRDefault="00000000" w:rsidP="00621A34">
    <w:pPr>
      <w:pStyle w:val="En-tte"/>
      <w:jc w:val="right"/>
      <w:rPr>
        <w:rFonts w:cstheme="minorHAnsi"/>
        <w:color w:val="ED7D31" w:themeColor="accent2"/>
        <w:sz w:val="24"/>
        <w:szCs w:val="24"/>
      </w:rPr>
    </w:pPr>
    <w:r>
      <w:rPr>
        <w:rFonts w:ascii="Gotham Rounded Light" w:hAnsi="Gotham Rounded Light"/>
        <w:noProof/>
        <w:color w:val="ED7D31" w:themeColor="accent2"/>
        <w:sz w:val="32"/>
        <w:szCs w:val="32"/>
      </w:rPr>
      <w:drawing>
        <wp:anchor distT="0" distB="180340" distL="114300" distR="114300" simplePos="0" relativeHeight="251660288" behindDoc="1" locked="0" layoutInCell="1" allowOverlap="1" wp14:anchorId="299DB8F0" wp14:editId="22CC9CE4">
          <wp:simplePos x="0" y="0"/>
          <wp:positionH relativeFrom="column">
            <wp:posOffset>-71755</wp:posOffset>
          </wp:positionH>
          <wp:positionV relativeFrom="paragraph">
            <wp:posOffset>71755</wp:posOffset>
          </wp:positionV>
          <wp:extent cx="1116000" cy="882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16000" cy="88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006A" w14:textId="77777777" w:rsidR="000E61BA" w:rsidRDefault="00000000">
    <w:pPr>
      <w:pStyle w:val="En-tte"/>
    </w:pPr>
    <w:r>
      <w:rPr>
        <w:rFonts w:ascii="Gotham Rounded Light" w:hAnsi="Gotham Rounded Light"/>
        <w:noProof/>
        <w:color w:val="ED7D31" w:themeColor="accent2"/>
        <w:sz w:val="32"/>
        <w:szCs w:val="32"/>
      </w:rPr>
      <w:drawing>
        <wp:anchor distT="0" distB="107950" distL="114300" distR="114300" simplePos="0" relativeHeight="251659264" behindDoc="1" locked="0" layoutInCell="1" allowOverlap="1" wp14:anchorId="1EAB982B" wp14:editId="37F96C15">
          <wp:simplePos x="0" y="0"/>
          <wp:positionH relativeFrom="column">
            <wp:posOffset>-180340</wp:posOffset>
          </wp:positionH>
          <wp:positionV relativeFrom="paragraph">
            <wp:posOffset>-180340</wp:posOffset>
          </wp:positionV>
          <wp:extent cx="1688400" cy="13356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884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7704"/>
    <w:multiLevelType w:val="hybridMultilevel"/>
    <w:tmpl w:val="1FFEDC4E"/>
    <w:lvl w:ilvl="0" w:tplc="040C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DA00AFE"/>
    <w:multiLevelType w:val="hybridMultilevel"/>
    <w:tmpl w:val="D3D678EC"/>
    <w:lvl w:ilvl="0" w:tplc="823A4B9C">
      <w:start w:val="1"/>
      <w:numFmt w:val="bullet"/>
      <w:lvlText w:val=""/>
      <w:lvlJc w:val="left"/>
      <w:pPr>
        <w:tabs>
          <w:tab w:val="num" w:pos="-351"/>
        </w:tabs>
        <w:ind w:left="-351" w:hanging="360"/>
      </w:pPr>
      <w:rPr>
        <w:rFonts w:ascii="Wingdings" w:hAnsi="Wingdings" w:hint="default"/>
      </w:rPr>
    </w:lvl>
    <w:lvl w:ilvl="1" w:tplc="1722C8FA" w:tentative="1">
      <w:start w:val="1"/>
      <w:numFmt w:val="bullet"/>
      <w:lvlText w:val=""/>
      <w:lvlJc w:val="left"/>
      <w:pPr>
        <w:tabs>
          <w:tab w:val="num" w:pos="369"/>
        </w:tabs>
        <w:ind w:left="369" w:hanging="360"/>
      </w:pPr>
      <w:rPr>
        <w:rFonts w:ascii="Wingdings" w:hAnsi="Wingdings" w:hint="default"/>
      </w:rPr>
    </w:lvl>
    <w:lvl w:ilvl="2" w:tplc="B30AF4B2" w:tentative="1">
      <w:start w:val="1"/>
      <w:numFmt w:val="bullet"/>
      <w:lvlText w:val=""/>
      <w:lvlJc w:val="left"/>
      <w:pPr>
        <w:tabs>
          <w:tab w:val="num" w:pos="1089"/>
        </w:tabs>
        <w:ind w:left="1089" w:hanging="360"/>
      </w:pPr>
      <w:rPr>
        <w:rFonts w:ascii="Wingdings" w:hAnsi="Wingdings" w:hint="default"/>
      </w:rPr>
    </w:lvl>
    <w:lvl w:ilvl="3" w:tplc="D66C67B8" w:tentative="1">
      <w:start w:val="1"/>
      <w:numFmt w:val="bullet"/>
      <w:lvlText w:val=""/>
      <w:lvlJc w:val="left"/>
      <w:pPr>
        <w:tabs>
          <w:tab w:val="num" w:pos="1809"/>
        </w:tabs>
        <w:ind w:left="1809" w:hanging="360"/>
      </w:pPr>
      <w:rPr>
        <w:rFonts w:ascii="Wingdings" w:hAnsi="Wingdings" w:hint="default"/>
      </w:rPr>
    </w:lvl>
    <w:lvl w:ilvl="4" w:tplc="99B645E8" w:tentative="1">
      <w:start w:val="1"/>
      <w:numFmt w:val="bullet"/>
      <w:lvlText w:val=""/>
      <w:lvlJc w:val="left"/>
      <w:pPr>
        <w:tabs>
          <w:tab w:val="num" w:pos="2529"/>
        </w:tabs>
        <w:ind w:left="2529" w:hanging="360"/>
      </w:pPr>
      <w:rPr>
        <w:rFonts w:ascii="Wingdings" w:hAnsi="Wingdings" w:hint="default"/>
      </w:rPr>
    </w:lvl>
    <w:lvl w:ilvl="5" w:tplc="60BC7882" w:tentative="1">
      <w:start w:val="1"/>
      <w:numFmt w:val="bullet"/>
      <w:lvlText w:val=""/>
      <w:lvlJc w:val="left"/>
      <w:pPr>
        <w:tabs>
          <w:tab w:val="num" w:pos="3249"/>
        </w:tabs>
        <w:ind w:left="3249" w:hanging="360"/>
      </w:pPr>
      <w:rPr>
        <w:rFonts w:ascii="Wingdings" w:hAnsi="Wingdings" w:hint="default"/>
      </w:rPr>
    </w:lvl>
    <w:lvl w:ilvl="6" w:tplc="A14C77C8" w:tentative="1">
      <w:start w:val="1"/>
      <w:numFmt w:val="bullet"/>
      <w:lvlText w:val=""/>
      <w:lvlJc w:val="left"/>
      <w:pPr>
        <w:tabs>
          <w:tab w:val="num" w:pos="3969"/>
        </w:tabs>
        <w:ind w:left="3969" w:hanging="360"/>
      </w:pPr>
      <w:rPr>
        <w:rFonts w:ascii="Wingdings" w:hAnsi="Wingdings" w:hint="default"/>
      </w:rPr>
    </w:lvl>
    <w:lvl w:ilvl="7" w:tplc="A1223E8C" w:tentative="1">
      <w:start w:val="1"/>
      <w:numFmt w:val="bullet"/>
      <w:lvlText w:val=""/>
      <w:lvlJc w:val="left"/>
      <w:pPr>
        <w:tabs>
          <w:tab w:val="num" w:pos="4689"/>
        </w:tabs>
        <w:ind w:left="4689" w:hanging="360"/>
      </w:pPr>
      <w:rPr>
        <w:rFonts w:ascii="Wingdings" w:hAnsi="Wingdings" w:hint="default"/>
      </w:rPr>
    </w:lvl>
    <w:lvl w:ilvl="8" w:tplc="FD74D0F2" w:tentative="1">
      <w:start w:val="1"/>
      <w:numFmt w:val="bullet"/>
      <w:lvlText w:val=""/>
      <w:lvlJc w:val="left"/>
      <w:pPr>
        <w:tabs>
          <w:tab w:val="num" w:pos="5409"/>
        </w:tabs>
        <w:ind w:left="5409" w:hanging="360"/>
      </w:pPr>
      <w:rPr>
        <w:rFonts w:ascii="Wingdings" w:hAnsi="Wingdings" w:hint="default"/>
      </w:rPr>
    </w:lvl>
  </w:abstractNum>
  <w:abstractNum w:abstractNumId="2" w15:restartNumberingAfterBreak="0">
    <w:nsid w:val="39180B9E"/>
    <w:multiLevelType w:val="hybridMultilevel"/>
    <w:tmpl w:val="C4F2E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D02D1B"/>
    <w:multiLevelType w:val="hybridMultilevel"/>
    <w:tmpl w:val="2AAA47EA"/>
    <w:lvl w:ilvl="0" w:tplc="040C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91474178">
    <w:abstractNumId w:val="1"/>
  </w:num>
  <w:num w:numId="2" w16cid:durableId="973102248">
    <w:abstractNumId w:val="2"/>
  </w:num>
  <w:num w:numId="3" w16cid:durableId="846283893">
    <w:abstractNumId w:val="0"/>
  </w:num>
  <w:num w:numId="4" w16cid:durableId="368536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A9"/>
    <w:rsid w:val="000E61BA"/>
    <w:rsid w:val="00301E10"/>
    <w:rsid w:val="004148A9"/>
    <w:rsid w:val="004A2580"/>
    <w:rsid w:val="00747366"/>
    <w:rsid w:val="00757689"/>
    <w:rsid w:val="008D2D7B"/>
    <w:rsid w:val="00A03BE6"/>
    <w:rsid w:val="00B4067D"/>
    <w:rsid w:val="00B45113"/>
    <w:rsid w:val="00B90F41"/>
    <w:rsid w:val="00BC3DF0"/>
    <w:rsid w:val="00C24914"/>
    <w:rsid w:val="00C31748"/>
    <w:rsid w:val="00D40023"/>
    <w:rsid w:val="00EC56B1"/>
    <w:rsid w:val="00F26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D6D5"/>
  <w15:chartTrackingRefBased/>
  <w15:docId w15:val="{9BFE6398-6F63-46D9-A878-46D5C9A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8A9"/>
    <w:pPr>
      <w:spacing w:after="0" w:line="240" w:lineRule="auto"/>
      <w:jc w:val="both"/>
    </w:pPr>
    <w:rPr>
      <w:sz w:val="18"/>
      <w:szCs w:val="20"/>
    </w:rPr>
  </w:style>
  <w:style w:type="paragraph" w:styleId="Titre1">
    <w:name w:val="heading 1"/>
    <w:basedOn w:val="Normal"/>
    <w:next w:val="Normal"/>
    <w:link w:val="Titre1Car"/>
    <w:uiPriority w:val="9"/>
    <w:qFormat/>
    <w:rsid w:val="004148A9"/>
    <w:pPr>
      <w:outlineLvl w:val="0"/>
    </w:pPr>
    <w:rPr>
      <w:b/>
      <w:bCs/>
      <w:color w:val="44546A" w:themeColor="text2"/>
      <w:sz w:val="20"/>
      <w:szCs w:val="21"/>
    </w:rPr>
  </w:style>
  <w:style w:type="paragraph" w:styleId="Titre2">
    <w:name w:val="heading 2"/>
    <w:basedOn w:val="Normal"/>
    <w:next w:val="Normal"/>
    <w:link w:val="Titre2Car"/>
    <w:uiPriority w:val="9"/>
    <w:unhideWhenUsed/>
    <w:qFormat/>
    <w:rsid w:val="004148A9"/>
    <w:pPr>
      <w:outlineLvl w:val="1"/>
    </w:pPr>
    <w:rPr>
      <w:noProof/>
      <w:color w:val="44546A" w:themeColor="text2"/>
      <w:sz w:val="20"/>
      <w:szCs w:val="21"/>
    </w:rPr>
  </w:style>
  <w:style w:type="paragraph" w:styleId="Titre3">
    <w:name w:val="heading 3"/>
    <w:basedOn w:val="Normal"/>
    <w:next w:val="Normal"/>
    <w:link w:val="Titre3Car"/>
    <w:uiPriority w:val="9"/>
    <w:unhideWhenUsed/>
    <w:qFormat/>
    <w:rsid w:val="004148A9"/>
    <w:pPr>
      <w:spacing w:before="840"/>
      <w:outlineLvl w:val="2"/>
    </w:pPr>
  </w:style>
  <w:style w:type="paragraph" w:styleId="Titre4">
    <w:name w:val="heading 4"/>
    <w:basedOn w:val="Normal"/>
    <w:next w:val="Normal"/>
    <w:link w:val="Titre4Car"/>
    <w:uiPriority w:val="9"/>
    <w:unhideWhenUsed/>
    <w:qFormat/>
    <w:rsid w:val="004148A9"/>
    <w:pPr>
      <w:spacing w:before="480" w:after="1200"/>
      <w:ind w:left="6237"/>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8A9"/>
    <w:rPr>
      <w:b/>
      <w:bCs/>
      <w:color w:val="44546A" w:themeColor="text2"/>
      <w:sz w:val="20"/>
      <w:szCs w:val="21"/>
    </w:rPr>
  </w:style>
  <w:style w:type="character" w:customStyle="1" w:styleId="Titre2Car">
    <w:name w:val="Titre 2 Car"/>
    <w:basedOn w:val="Policepardfaut"/>
    <w:link w:val="Titre2"/>
    <w:uiPriority w:val="9"/>
    <w:rsid w:val="004148A9"/>
    <w:rPr>
      <w:noProof/>
      <w:color w:val="44546A" w:themeColor="text2"/>
      <w:sz w:val="20"/>
      <w:szCs w:val="21"/>
    </w:rPr>
  </w:style>
  <w:style w:type="character" w:customStyle="1" w:styleId="Titre3Car">
    <w:name w:val="Titre 3 Car"/>
    <w:basedOn w:val="Policepardfaut"/>
    <w:link w:val="Titre3"/>
    <w:uiPriority w:val="9"/>
    <w:rsid w:val="004148A9"/>
    <w:rPr>
      <w:sz w:val="18"/>
      <w:szCs w:val="20"/>
    </w:rPr>
  </w:style>
  <w:style w:type="character" w:customStyle="1" w:styleId="Titre4Car">
    <w:name w:val="Titre 4 Car"/>
    <w:basedOn w:val="Policepardfaut"/>
    <w:link w:val="Titre4"/>
    <w:uiPriority w:val="9"/>
    <w:rsid w:val="004148A9"/>
    <w:rPr>
      <w:sz w:val="18"/>
      <w:szCs w:val="20"/>
    </w:rPr>
  </w:style>
  <w:style w:type="paragraph" w:styleId="En-tte">
    <w:name w:val="header"/>
    <w:basedOn w:val="Normal"/>
    <w:link w:val="En-tteCar"/>
    <w:uiPriority w:val="99"/>
    <w:unhideWhenUsed/>
    <w:rsid w:val="004148A9"/>
    <w:pPr>
      <w:tabs>
        <w:tab w:val="center" w:pos="4536"/>
        <w:tab w:val="right" w:pos="9072"/>
      </w:tabs>
    </w:pPr>
  </w:style>
  <w:style w:type="character" w:customStyle="1" w:styleId="En-tteCar">
    <w:name w:val="En-tête Car"/>
    <w:basedOn w:val="Policepardfaut"/>
    <w:link w:val="En-tte"/>
    <w:uiPriority w:val="99"/>
    <w:rsid w:val="004148A9"/>
    <w:rPr>
      <w:sz w:val="18"/>
      <w:szCs w:val="20"/>
    </w:rPr>
  </w:style>
  <w:style w:type="paragraph" w:styleId="Pieddepage">
    <w:name w:val="footer"/>
    <w:basedOn w:val="Normal"/>
    <w:link w:val="PieddepageCar"/>
    <w:uiPriority w:val="99"/>
    <w:unhideWhenUsed/>
    <w:rsid w:val="004148A9"/>
    <w:pPr>
      <w:tabs>
        <w:tab w:val="center" w:pos="4536"/>
        <w:tab w:val="right" w:pos="9072"/>
      </w:tabs>
    </w:pPr>
  </w:style>
  <w:style w:type="character" w:customStyle="1" w:styleId="PieddepageCar">
    <w:name w:val="Pied de page Car"/>
    <w:basedOn w:val="Policepardfaut"/>
    <w:link w:val="Pieddepage"/>
    <w:uiPriority w:val="99"/>
    <w:rsid w:val="004148A9"/>
    <w:rPr>
      <w:sz w:val="18"/>
      <w:szCs w:val="20"/>
    </w:rPr>
  </w:style>
  <w:style w:type="character" w:styleId="Rfrencelgre">
    <w:name w:val="Subtle Reference"/>
    <w:uiPriority w:val="31"/>
    <w:qFormat/>
    <w:rsid w:val="004148A9"/>
    <w:rPr>
      <w:color w:val="44546A" w:themeColor="text2"/>
      <w:sz w:val="16"/>
      <w:szCs w:val="16"/>
    </w:rPr>
  </w:style>
  <w:style w:type="paragraph" w:customStyle="1" w:styleId="Paragraphedeliste1">
    <w:name w:val="Paragraphe de liste1"/>
    <w:basedOn w:val="Normal"/>
    <w:uiPriority w:val="34"/>
    <w:qFormat/>
    <w:rsid w:val="004148A9"/>
    <w:pPr>
      <w:spacing w:after="200" w:line="276" w:lineRule="auto"/>
      <w:ind w:left="720"/>
      <w:contextualSpacing/>
      <w:jc w:val="left"/>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C917CA9C7934EA7F14750ABFEA013" ma:contentTypeVersion="15" ma:contentTypeDescription="Crée un document." ma:contentTypeScope="" ma:versionID="c403765d315f9515866c2cce0dd9f1cb">
  <xsd:schema xmlns:xsd="http://www.w3.org/2001/XMLSchema" xmlns:xs="http://www.w3.org/2001/XMLSchema" xmlns:p="http://schemas.microsoft.com/office/2006/metadata/properties" xmlns:ns2="c443cedc-ff11-41ec-a571-0dc9a2f4a56a" xmlns:ns3="f3663e39-c2c6-47f2-b391-fb02120c156e" targetNamespace="http://schemas.microsoft.com/office/2006/metadata/properties" ma:root="true" ma:fieldsID="771ec6ed05f06ba1b02e78df202b2fff" ns2:_="" ns3:_="">
    <xsd:import namespace="c443cedc-ff11-41ec-a571-0dc9a2f4a56a"/>
    <xsd:import namespace="f3663e39-c2c6-47f2-b391-fb02120c1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3cedc-ff11-41ec-a571-0dc9a2f4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3e39-c2c6-47f2-b391-fb02120c15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bc932-b413-4707-98ee-a26fa5f27ef9}" ma:internalName="TaxCatchAll" ma:showField="CatchAllData" ma:web="f3663e39-c2c6-47f2-b391-fb02120c15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663e39-c2c6-47f2-b391-fb02120c156e" xsi:nil="true"/>
    <lcf76f155ced4ddcb4097134ff3c332f xmlns="c443cedc-ff11-41ec-a571-0dc9a2f4a5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2DEAF5-C605-4236-9F54-62218BB6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3cedc-ff11-41ec-a571-0dc9a2f4a56a"/>
    <ds:schemaRef ds:uri="f3663e39-c2c6-47f2-b391-fb02120c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35D84-FA2F-448F-BBA8-C29F9FB69ECC}">
  <ds:schemaRefs>
    <ds:schemaRef ds:uri="http://schemas.microsoft.com/sharepoint/v3/contenttype/forms"/>
  </ds:schemaRefs>
</ds:datastoreItem>
</file>

<file path=customXml/itemProps3.xml><?xml version="1.0" encoding="utf-8"?>
<ds:datastoreItem xmlns:ds="http://schemas.openxmlformats.org/officeDocument/2006/customXml" ds:itemID="{B797817B-4B73-4730-B8A2-4C78E3099AF4}">
  <ds:schemaRefs>
    <ds:schemaRef ds:uri="http://schemas.microsoft.com/office/2006/metadata/properties"/>
    <ds:schemaRef ds:uri="http://schemas.microsoft.com/office/infopath/2007/PartnerControls"/>
    <ds:schemaRef ds:uri="f3663e39-c2c6-47f2-b391-fb02120c156e"/>
    <ds:schemaRef ds:uri="c443cedc-ff11-41ec-a571-0dc9a2f4a56a"/>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Pages>
  <Words>286</Words>
  <Characters>1577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POIVEY</dc:creator>
  <cp:keywords/>
  <dc:description/>
  <cp:lastModifiedBy>Emmanuel Tarika</cp:lastModifiedBy>
  <cp:revision>8</cp:revision>
  <cp:lastPrinted>2024-07-24T07:18:00Z</cp:lastPrinted>
  <dcterms:created xsi:type="dcterms:W3CDTF">2024-07-24T07:01:00Z</dcterms:created>
  <dcterms:modified xsi:type="dcterms:W3CDTF">2025-07-21T09:25:00Z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0x0101007CEC917CA9C7934EA7F14750ABFEA013</vt:lpwstr>
  </property>
</Properties>
</file>